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228" w:hanging="114"/>
        <w:jc w:val="right"/>
        <w:rPr>
          <w:sz w:val="24"/>
          <w:sz w:val="24"/>
          <w:szCs w:val="24"/>
          <w:rFonts w:eastAsia="PMingLiU"/>
          <w:lang w:eastAsia="ar-SA"/>
        </w:rPr>
      </w:pPr>
      <w:r>
        <w:rPr/>
        <w:t xml:space="preserve">Утверждаю: </w:t>
      </w:r>
      <w:r/>
    </w:p>
    <w:p>
      <w:pPr>
        <w:pStyle w:val="Normal"/>
        <w:jc w:val="right"/>
        <w:rPr>
          <w:sz w:val="24"/>
          <w:sz w:val="24"/>
          <w:szCs w:val="24"/>
          <w:rFonts w:eastAsia="PMingLiU"/>
          <w:lang w:eastAsia="ar-SA"/>
        </w:rPr>
      </w:pPr>
      <w:r>
        <w:rPr/>
        <w:t xml:space="preserve"> </w:t>
      </w:r>
      <w:r>
        <w:rPr/>
        <w:t xml:space="preserve">И.о. начальника Управления </w:t>
      </w:r>
      <w:r/>
    </w:p>
    <w:p>
      <w:pPr>
        <w:pStyle w:val="Normal"/>
        <w:jc w:val="right"/>
        <w:rPr>
          <w:sz w:val="24"/>
          <w:sz w:val="24"/>
          <w:szCs w:val="24"/>
          <w:rFonts w:eastAsia="PMingLiU"/>
          <w:lang w:eastAsia="ar-SA"/>
        </w:rPr>
      </w:pPr>
      <w:r>
        <w:rPr/>
        <w:t xml:space="preserve">___________ М.В. Карелова </w:t>
      </w:r>
      <w:r/>
    </w:p>
    <w:p>
      <w:pPr>
        <w:pStyle w:val="Normal"/>
        <w:jc w:val="right"/>
        <w:rPr>
          <w:sz w:val="24"/>
          <w:sz w:val="24"/>
          <w:szCs w:val="24"/>
          <w:rFonts w:eastAsia="PMingLiU"/>
          <w:lang w:eastAsia="ar-SA"/>
        </w:rPr>
      </w:pPr>
      <w:r>
        <w:rPr/>
        <w:t>28  февраля       2015 года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eastAsia="PMingLiU"/>
          <w:lang w:eastAsia="ar-SA"/>
        </w:rPr>
      </w:pPr>
      <w:r>
        <w:rPr>
          <w:b/>
          <w:bCs/>
        </w:rPr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ПЛАН МЕРОПРИЯТИЙ </w:t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Управления образования, образовательных учреждений </w:t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Горнозаводского муниципального района </w:t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на  МАРТ  2015 года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eastAsia="PMingLiU"/>
          <w:lang w:eastAsia="ar-SA"/>
        </w:rPr>
      </w:pPr>
      <w:r>
        <w:rPr>
          <w:b/>
          <w:bCs/>
        </w:rPr>
      </w:r>
      <w:r/>
    </w:p>
    <w:tbl>
      <w:tblPr>
        <w:tblW w:w="1598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7"/>
        <w:gridCol w:w="18"/>
        <w:gridCol w:w="6758"/>
        <w:gridCol w:w="2551"/>
        <w:gridCol w:w="56"/>
        <w:gridCol w:w="2778"/>
        <w:gridCol w:w="3122"/>
      </w:tblGrid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eastAsia="Times New Roman"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bCs/>
                <w:color w:val="252525"/>
                <w:lang w:eastAsia="ru-RU"/>
              </w:rPr>
              <w:t>п/п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Мероприятия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eastAsia="Times New Roman"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Сроки   и место  проведения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eastAsia="Times New Roman"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Ответственный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  <w:r/>
          </w:p>
        </w:tc>
      </w:tr>
      <w:tr>
        <w:trPr/>
        <w:tc>
          <w:tcPr>
            <w:tcW w:w="159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  <w:t>Мероприятия по повышению качества образования  учащихся в общеобразовательных учреждениях</w:t>
            </w:r>
            <w:r/>
          </w:p>
          <w:p>
            <w:pPr>
              <w:pStyle w:val="Normal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Подготовка к ЕГЭ, ГИА -2015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1014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Региональная  </w:t>
            </w:r>
            <w:r>
              <w:rPr>
                <w:b/>
                <w:szCs w:val="28"/>
              </w:rPr>
              <w:t>апробация</w:t>
            </w:r>
            <w:r>
              <w:rPr>
                <w:szCs w:val="28"/>
              </w:rPr>
              <w:t xml:space="preserve">  процедуры </w:t>
            </w:r>
            <w:r>
              <w:rPr>
                <w:b/>
                <w:szCs w:val="28"/>
              </w:rPr>
              <w:t>онлайн диагностики</w:t>
            </w:r>
            <w:r>
              <w:rPr>
                <w:szCs w:val="28"/>
              </w:rPr>
              <w:t xml:space="preserve"> метапредметных образовательных результатов обучения учащихся </w:t>
            </w:r>
            <w:r>
              <w:rPr>
                <w:b/>
                <w:szCs w:val="28"/>
              </w:rPr>
              <w:t>4 классов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04 марта, 10.00. 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Школы района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bCs/>
              </w:rPr>
            </w:pPr>
            <w:r>
              <w:rPr>
                <w:bCs/>
                <w:i/>
              </w:rPr>
              <w:t>Оргсхема проведения утверждена приказом Управления образования от 24.02.2015г.№01-06/50</w:t>
            </w:r>
            <w:r/>
          </w:p>
        </w:tc>
      </w:tr>
      <w:tr>
        <w:trPr>
          <w:trHeight w:val="910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/>
                <w:bCs/>
              </w:rPr>
              <w:t>Пробный  ЕГЭ по математике</w:t>
            </w:r>
            <w:r>
              <w:rPr>
                <w:bCs/>
              </w:rPr>
              <w:t xml:space="preserve"> (базовый уровень) для выпускников </w:t>
            </w:r>
            <w:r>
              <w:rPr>
                <w:b/>
                <w:bCs/>
              </w:rPr>
              <w:t>11 кл.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 марта, 10.00.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ОУ-ППЭ (СОШ № 1)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bCs/>
              </w:rPr>
            </w:pPr>
            <w:r>
              <w:rPr>
                <w:bCs/>
                <w:i/>
              </w:rPr>
              <w:t>Оргсхема проведения утверждена приказом Управления образования от 10.02.2015г.№01-06/35</w:t>
            </w:r>
            <w:r/>
          </w:p>
        </w:tc>
      </w:tr>
      <w:tr>
        <w:trPr>
          <w:trHeight w:val="853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/>
                <w:bCs/>
              </w:rPr>
              <w:t>Пробный  ЕГЭ по русскому языку</w:t>
            </w:r>
            <w:r>
              <w:rPr>
                <w:bCs/>
              </w:rPr>
              <w:t xml:space="preserve"> для выпускников </w:t>
            </w:r>
            <w:r>
              <w:rPr>
                <w:b/>
                <w:bCs/>
              </w:rPr>
              <w:t>11 кл.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 марта, 11.00.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ОУ-ППЭ (СОШ № 1)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bCs/>
              </w:rPr>
            </w:pPr>
            <w:r>
              <w:rPr>
                <w:bCs/>
                <w:i/>
              </w:rPr>
              <w:t>Оргсхема проведения утверждена приказом Управления образования от 10.02.2015г.№01-06/35</w:t>
            </w:r>
            <w:r/>
          </w:p>
        </w:tc>
      </w:tr>
      <w:tr>
        <w:trPr>
          <w:trHeight w:val="964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/>
                <w:bCs/>
              </w:rPr>
              <w:t xml:space="preserve">Пробный экзамен по математике </w:t>
            </w:r>
            <w:r>
              <w:rPr>
                <w:bCs/>
              </w:rPr>
              <w:t xml:space="preserve"> для выпускников </w:t>
            </w:r>
            <w:r>
              <w:rPr>
                <w:b/>
                <w:bCs/>
              </w:rPr>
              <w:t>9-х кл</w:t>
            </w:r>
            <w:r>
              <w:rPr>
                <w:bCs/>
              </w:rPr>
              <w:t>.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 марта, 10.00.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ОУ-ППЭ (СОШ № 3)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bCs/>
              </w:rPr>
            </w:pPr>
            <w:r>
              <w:rPr>
                <w:bCs/>
                <w:i/>
              </w:rPr>
              <w:t>Оргсхема проведения утверждена приказом Управления образования от 24.02.2015г.№01-06/49</w:t>
            </w:r>
            <w:r/>
          </w:p>
        </w:tc>
      </w:tr>
      <w:tr>
        <w:trPr>
          <w:trHeight w:val="1120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/>
                <w:bCs/>
              </w:rPr>
              <w:t xml:space="preserve">Пробный экзамен по русскому языку </w:t>
            </w:r>
            <w:r>
              <w:rPr>
                <w:bCs/>
              </w:rPr>
              <w:t xml:space="preserve"> для выпускников </w:t>
            </w:r>
            <w:r>
              <w:rPr>
                <w:b/>
                <w:bCs/>
              </w:rPr>
              <w:t>9-х кл</w:t>
            </w:r>
            <w:r>
              <w:rPr>
                <w:bCs/>
              </w:rPr>
              <w:t>.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 марта, 10.00.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Школы района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bCs/>
              </w:rPr>
            </w:pPr>
            <w:r>
              <w:rPr>
                <w:bCs/>
                <w:i/>
              </w:rPr>
              <w:t>Оргсхема проведения утверждена приказом Управления образования от 24.02.2015г.№01-06/49</w:t>
            </w:r>
            <w:r/>
          </w:p>
        </w:tc>
      </w:tr>
      <w:tr>
        <w:trPr>
          <w:trHeight w:val="1278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Консультация по математике доцента кафедры матанализа ПГНИУ Еленского Ю.Н. (в рамках подготовки к ЕГЭ)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20-21 марта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СОШ № 3 г. Горнозаводска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Реутова Е.Ф.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bCs/>
              </w:rPr>
            </w:pPr>
            <w:r>
              <w:rPr>
                <w:bCs/>
                <w:i/>
              </w:rPr>
              <w:t>Время и условия проведения  консультаций для каждого ОУ будут прописаны отдельно в  информационном письме.</w:t>
            </w:r>
            <w:r/>
          </w:p>
        </w:tc>
      </w:tr>
      <w:tr>
        <w:trPr>
          <w:trHeight w:val="1521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  <w:t>Консультации для выпускников старшей ступени по физике, обществознанию в рамках реализации  модели межшкольного взаимодействия по подготовке к ЕГЭ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СОШ № 3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2703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b/>
              </w:rPr>
              <w:t>Исполнение мероприятий муниципального Плана</w:t>
            </w:r>
            <w:r>
              <w:rPr/>
              <w:t xml:space="preserve"> подготовки к ГИА выпускников 9 классов, к ЕГЭ-2015:</w:t>
            </w:r>
            <w:r/>
          </w:p>
          <w:p>
            <w:pPr>
              <w:pStyle w:val="Normal"/>
              <w:jc w:val="both"/>
              <w:rPr>
                <w:szCs w:val="28"/>
              </w:rPr>
            </w:pPr>
            <w:r>
              <w:rPr/>
              <w:t xml:space="preserve">- </w:t>
            </w:r>
            <w:r>
              <w:rPr>
                <w:szCs w:val="28"/>
              </w:rPr>
              <w:t>организация  психологической подготовки к государственной итоговой аттестации по образовательным программам основного общего и среднего общего образования обучающихся выпускных классов;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- организационно-информационное сопровождение ГИА -2015 в СМИ (ТВ, газета «Новости», сайт Управления образования, ОУ )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 течение месяца 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Реутова Е.Ф.</w:t>
            </w:r>
            <w:r/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МАОУ ЦППМСП «Созвучие»</w:t>
            </w:r>
            <w:r/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Психологи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1521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</w:pPr>
            <w:r>
              <w:rPr/>
              <w:t xml:space="preserve">Размещение  и обновление на официальном сайте  Управления образования  </w:t>
            </w:r>
            <w:r>
              <w:rPr>
                <w:b/>
                <w:u w:val="single"/>
              </w:rPr>
              <w:t>(</w:t>
            </w:r>
            <w:hyperlink r:id="rId2">
              <w:r>
                <w:rPr>
                  <w:rStyle w:val="Style11"/>
                  <w:b/>
                  <w:lang w:val="en-US"/>
                </w:rPr>
                <w:t>www</w:t>
              </w:r>
              <w:r>
                <w:rPr>
                  <w:rStyle w:val="Style11"/>
                  <w:b/>
                </w:rPr>
                <w:t>.</w:t>
              </w:r>
              <w:r>
                <w:rPr>
                  <w:rStyle w:val="Style11"/>
                  <w:b/>
                  <w:lang w:val="en-US"/>
                </w:rPr>
                <w:t>edu</w:t>
              </w:r>
              <w:r>
                <w:rPr>
                  <w:rStyle w:val="Style11"/>
                  <w:b/>
                </w:rPr>
                <w:t>-</w:t>
              </w:r>
              <w:r>
                <w:rPr>
                  <w:rStyle w:val="Style11"/>
                  <w:b/>
                  <w:lang w:val="en-US"/>
                </w:rPr>
                <w:t>gorn</w:t>
              </w:r>
              <w:r>
                <w:rPr>
                  <w:rStyle w:val="Style11"/>
                  <w:b/>
                </w:rPr>
                <w:t>.</w:t>
              </w:r>
              <w:r>
                <w:rPr>
                  <w:rStyle w:val="Style11"/>
                  <w:b/>
                  <w:lang w:val="en-US"/>
                </w:rPr>
                <w:t>ucoz</w:t>
              </w:r>
              <w:r>
                <w:rPr>
                  <w:rStyle w:val="Style11"/>
                  <w:b/>
                </w:rPr>
                <w:t>.</w:t>
              </w:r>
              <w:r>
                <w:rPr>
                  <w:rStyle w:val="Style11"/>
                  <w:b/>
                  <w:lang w:val="en-US"/>
                </w:rPr>
                <w:t>ru</w:t>
              </w:r>
            </w:hyperlink>
            <w:r>
              <w:rPr>
                <w:b/>
                <w:u w:val="single"/>
              </w:rPr>
              <w:t xml:space="preserve">), </w:t>
            </w:r>
            <w:r>
              <w:rPr/>
              <w:t>актуальной информации по вопросам развития системы образования, новости ЕГЭ и ГИА – 2015г.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 течение месяца 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Реутова Е.Ф.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Давлетова С.В.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bCs/>
              </w:rPr>
            </w:pPr>
            <w:r>
              <w:rPr>
                <w:bCs/>
                <w:i/>
              </w:rPr>
              <w:t xml:space="preserve"> </w:t>
            </w:r>
            <w:r/>
          </w:p>
        </w:tc>
      </w:tr>
      <w:tr>
        <w:trPr/>
        <w:tc>
          <w:tcPr>
            <w:tcW w:w="159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2.Мероприятия Централизованной бухгалтерии Управления образования </w:t>
            </w:r>
            <w:r/>
          </w:p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831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/>
              <w:t>Предоставление в статистику сведений об инвестициях в основной капитал (ежемесячно).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До 01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Вершинина Ю.М</w:t>
            </w:r>
            <w:r>
              <w:rPr/>
              <w:t>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764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 xml:space="preserve">Предоставление в Министерство образования </w:t>
            </w:r>
            <w:r>
              <w:rPr/>
              <w:t xml:space="preserve">и науки ПК </w:t>
            </w:r>
            <w:r>
              <w:rPr/>
              <w:t xml:space="preserve">информации «О размере родительской платы за присмотр и уход за детьми» и «О количестве детей, осваивающие образовательные программы дошкольн. образования» за февраль 2015г. 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 05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Вершинина Ю.М.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728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Предоставление в статистику сведений о производстве и отгрузке товаров и услуг ф.№ П1.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 05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Мезенцева М.М.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1022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Предоставление в Управление образования месячной отчетности за февраль 2015г. (ф. 0503127, ф. 0503387, пояснительная записка по кредиторской задолженности</w:t>
            </w:r>
            <w:r>
              <w:rPr>
                <w:sz w:val="22"/>
                <w:szCs w:val="22"/>
              </w:rPr>
              <w:t>).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 05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Носкова И.Л., </w:t>
            </w:r>
            <w:r/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Асламова Н.В., гл.бухгалтеры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При предоставлении отчетности по эл.почте обязательно предоставлять оригинал с подписью руководителя и главного бухгалтера (при не предоставлении оригинала отчет не будет учитываться принятым в полном объеме.</w:t>
            </w:r>
            <w:r/>
          </w:p>
        </w:tc>
      </w:tr>
      <w:tr>
        <w:trPr>
          <w:trHeight w:val="399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Предоставление в Финансовое управление месячной отчетности за февраль 2015г. (ф. 0503127, ф. 0503387  пояснительная записка по кредиторской задолженности</w:t>
            </w:r>
            <w:r>
              <w:rPr>
                <w:sz w:val="22"/>
                <w:szCs w:val="22"/>
              </w:rPr>
              <w:t>).</w:t>
            </w:r>
            <w:r>
              <w:rPr/>
              <w:t>)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 06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Носкова И.Л.</w:t>
            </w:r>
            <w:r/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Асламова Н.В.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709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Предоставление в Управление образования формы  ЗП-образование.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 05 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гл.бухгалтеры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720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Заполнение на сайте формы  ЗП-образование</w:t>
            </w:r>
            <w:r/>
          </w:p>
          <w:p>
            <w:pPr>
              <w:pStyle w:val="Normal"/>
            </w:pPr>
            <w:r>
              <w:rPr/>
              <w:t>(ежемесячно)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 06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Вагина Т.А.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845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Предоставление в Управление образования ведомости по расчетам с родителями за содержание детей в детских учреждениях.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 05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Вершинина Ю.М., гл.бухгалтеры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1004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Предоставление в Управление образования данных  по кредиторской задолженности за коммунальные услуги за февраль 2015г.(ежемесячно)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 08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гл.бухгалтеры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1004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Предоставление в финансовое управление данных  по кредиторской задолженности за коммунальные услуги за январь 2015г.(ежемесячно)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  10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Носкова И.Л., Коростелева Е.А.  гл.бухгалтеры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1004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Предоставление в статистику сведений о численности и заработной плате работников по форме  П-4. Заполнение сайта КПМО-59 информации по ОУ.</w:t>
            </w:r>
            <w:r>
              <w:rPr>
                <w:b/>
              </w:rPr>
              <w:t xml:space="preserve">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 15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Мезенцева М.М.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197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Предоставление  в Управление образования отчета «Анализ питания учащихся по образовательным учреждениям», «Выполнение натуральных норм по продуктам питания в общеобразовательных учреждениях».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До 15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Оборина К.С.</w:t>
            </w:r>
            <w:r/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гл.бухгалтеры ОУ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130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Отчет по сети штатам и контингентам за 2014г.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 30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Дмитриева А.А.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1004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Предоставление в отдел ТУ Минсоцразвития Пермского края списков по педагогическим  работникам, получивших меры соц. поддержки  по оплате жилых помещений и коммунальных  услуг.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До 20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Коростелева Е.А.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826" w:hRule="atLeast"/>
        </w:trPr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Проведение эл.аукционов на поставку орг. техники и офисной бумаги для РУО.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 31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Гончарова Т.И.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/>
        <w:tc>
          <w:tcPr>
            <w:tcW w:w="159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numPr>
                <w:ilvl w:val="0"/>
                <w:numId w:val="2"/>
              </w:numPr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Реализация мероприятий «Дорожной карты»</w:t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Отчет по дорожной карте  в Министерство образования и науки Пермского края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</w:rPr>
              <w:t>До 10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b/>
              </w:rPr>
              <w:t>Карелова М.В.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spacing w:before="0" w:after="120"/>
              <w:jc w:val="center"/>
            </w:pPr>
            <w:r>
              <w:rPr>
                <w:b/>
              </w:rPr>
              <w:t>2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 xml:space="preserve">Заключение договора с экспертизой на повторное проведение работ по </w:t>
            </w:r>
            <w:r>
              <w:rPr/>
              <w:t>проверке</w:t>
            </w:r>
            <w:r>
              <w:rPr/>
              <w:t xml:space="preserve"> проекта на строительство детского сада на 90 мест в п. Кусье-Александровский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</w:rPr>
              <w:t xml:space="preserve">до 06 марта 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b/>
              </w:rPr>
              <w:t>Г.Г. Дмитриевская</w:t>
            </w:r>
            <w:r/>
          </w:p>
          <w:p>
            <w:pPr>
              <w:pStyle w:val="Normal"/>
            </w:pPr>
            <w:r>
              <w:rPr>
                <w:b/>
              </w:rPr>
              <w:t>Т.А.Пасад</w:t>
            </w:r>
            <w:r/>
          </w:p>
          <w:p>
            <w:pPr>
              <w:pStyle w:val="Normal"/>
            </w:pPr>
            <w:r>
              <w:rPr>
                <w:b/>
              </w:rPr>
              <w:t>Д.В. Зубов</w:t>
            </w:r>
            <w:r/>
          </w:p>
          <w:p>
            <w:pPr>
              <w:pStyle w:val="Normal"/>
            </w:pPr>
            <w:r>
              <w:rPr>
                <w:b/>
              </w:rPr>
              <w:t>ООО «Майолика» г. Пермь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spacing w:before="0" w:after="120"/>
              <w:jc w:val="center"/>
              <w:rPr>
                <w:sz w:val="24"/>
                <w:sz w:val="24"/>
                <w:szCs w:val="20"/>
                <w:rFonts w:eastAsia="PMingLiU"/>
                <w:lang w:eastAsia="ar-SA"/>
              </w:rPr>
            </w:pPr>
            <w:r>
              <w:rPr/>
              <w:t>3</w:t>
            </w:r>
            <w:r/>
          </w:p>
        </w:tc>
        <w:tc>
          <w:tcPr>
            <w:tcW w:w="6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Контроль за проведением государственной  экспертизы проекта на строительство детского сада №19 п. Кусье-Александровский</w:t>
            </w:r>
            <w:r/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>В течение месяца</w:t>
            </w:r>
            <w:r/>
          </w:p>
        </w:tc>
        <w:tc>
          <w:tcPr>
            <w:tcW w:w="28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</w:rPr>
              <w:t>Дмитриевская Г.Г. руководитель образовательного  учреждения</w:t>
            </w:r>
            <w:r/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/>
        <w:tc>
          <w:tcPr>
            <w:tcW w:w="159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u w:val="single"/>
              </w:rPr>
            </w:pPr>
            <w:r>
              <w:rPr>
                <w:b/>
              </w:rPr>
              <w:t>Организация оздоровления, отдыха и занятости детей</w:t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 xml:space="preserve">Подготовка и участие в проведении  заседания Координационного совета  администрации муниципального района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>март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</w:rPr>
              <w:t>Ф. И. Попович</w:t>
            </w:r>
            <w:r/>
          </w:p>
          <w:p>
            <w:pPr>
              <w:pStyle w:val="Normal"/>
              <w:jc w:val="center"/>
            </w:pPr>
            <w:r>
              <w:rPr>
                <w:b/>
              </w:rPr>
              <w:t>М.В. Карелова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u w:val="single"/>
                <w:sz w:val="24"/>
                <w:szCs w:val="24"/>
                <w:rFonts w:eastAsia="PMingLiU"/>
                <w:lang w:eastAsia="ar-SA"/>
              </w:rPr>
            </w:pPr>
            <w:r>
              <w:rPr>
                <w:u w:val="single"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Финансирование и проведение мероприятий, обозначенных на весенние каникулы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</w:rPr>
              <w:t>март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</w:rPr>
              <w:t>М.В. Карелова</w:t>
            </w:r>
            <w:r/>
          </w:p>
          <w:p>
            <w:pPr>
              <w:pStyle w:val="Normal"/>
              <w:jc w:val="center"/>
            </w:pPr>
            <w:r>
              <w:rPr>
                <w:b/>
              </w:rPr>
              <w:t>руководители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u w:val="single"/>
                <w:sz w:val="24"/>
                <w:szCs w:val="24"/>
                <w:rFonts w:eastAsia="PMingLiU"/>
                <w:lang w:eastAsia="ar-SA"/>
              </w:rPr>
            </w:pPr>
            <w:r>
              <w:rPr>
                <w:u w:val="single"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Проведение конкурсных процедур по закупу путевок в ЗДОЛ, СОЛ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</w:rPr>
              <w:t>март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</w:rPr>
              <w:t>М.В. Карелова</w:t>
            </w:r>
            <w:r/>
          </w:p>
          <w:p>
            <w:pPr>
              <w:pStyle w:val="Normal"/>
              <w:jc w:val="center"/>
            </w:pPr>
            <w:r>
              <w:rPr>
                <w:b/>
              </w:rPr>
              <w:t>бухгалтерия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u w:val="single"/>
                <w:sz w:val="24"/>
                <w:szCs w:val="24"/>
                <w:rFonts w:eastAsia="PMingLiU"/>
                <w:lang w:eastAsia="ar-SA"/>
              </w:rPr>
            </w:pPr>
            <w:r>
              <w:rPr>
                <w:u w:val="single"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u w:val="single"/>
                <w:sz w:val="24"/>
                <w:szCs w:val="24"/>
                <w:rFonts w:eastAsia="PMingLiU"/>
                <w:lang w:eastAsia="ar-SA"/>
              </w:rPr>
            </w:pPr>
            <w:r>
              <w:rPr>
                <w:u w:val="single"/>
              </w:rPr>
            </w:r>
            <w:r/>
          </w:p>
        </w:tc>
      </w:tr>
      <w:tr>
        <w:trPr/>
        <w:tc>
          <w:tcPr>
            <w:tcW w:w="159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5.Мероприятия МБОУ ДПОС «МИМЦ» г. Горнозаводска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159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5.1. Мероприятия методического отдела Центра</w:t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ФГБОУ   ВПО  «Пермский государственный гуманитарно-педагогический университет»</w:t>
            </w:r>
            <w:r/>
          </w:p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b/>
                <w:lang w:eastAsia="ru-RU"/>
              </w:rPr>
              <w:t>Курсы</w:t>
            </w:r>
            <w:r>
              <w:rPr>
                <w:lang w:eastAsia="ru-RU"/>
              </w:rPr>
              <w:t xml:space="preserve"> повышения квалификации </w:t>
            </w:r>
            <w:r/>
          </w:p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по дополнительной профессиональной программе </w:t>
            </w:r>
            <w:r/>
          </w:p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>
              <w:rPr/>
              <w:t>Реализация ФГОС дошкольного образования в условиях ДОО</w:t>
            </w:r>
            <w:r>
              <w:rPr>
                <w:lang w:eastAsia="ru-RU"/>
              </w:rPr>
              <w:t>» (на базе района)</w:t>
            </w:r>
            <w:r/>
          </w:p>
          <w:p>
            <w:pPr>
              <w:pStyle w:val="Style34"/>
              <w:spacing w:lineRule="exact" w:line="240" w:before="0" w:after="12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02-17 марта </w:t>
            </w:r>
            <w:r/>
          </w:p>
          <w:p>
            <w:pPr>
              <w:pStyle w:val="NoSpacing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медиалекторий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Колегова О.В., </w:t>
            </w:r>
            <w:r>
              <w:rPr>
                <w:rFonts w:eastAsia="Times New Roman"/>
                <w:lang w:eastAsia="ru-RU"/>
              </w:rPr>
              <w:t>методист МИМЦ,</w:t>
            </w:r>
            <w:r/>
          </w:p>
          <w:p>
            <w:pPr>
              <w:pStyle w:val="Style61"/>
              <w:widowControl/>
              <w:spacing w:lineRule="auto" w:line="240"/>
            </w:pPr>
            <w:r>
              <w:rPr>
                <w:b/>
              </w:rPr>
              <w:t xml:space="preserve">руководители </w:t>
            </w:r>
            <w:r>
              <w:rPr/>
              <w:t>дошкольных образовательных организаций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4"/>
                <w:b/>
                <w:sz w:val="24"/>
                <w:b/>
                <w:szCs w:val="24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Краевое 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совещание </w:t>
            </w:r>
            <w:r>
              <w:rPr>
                <w:rFonts w:eastAsia="Times New Roman"/>
                <w:color w:val="000000"/>
                <w:lang w:eastAsia="ru-RU"/>
              </w:rPr>
              <w:t>по теме «Итоги деятельности ФСП в 2014 году и планирование её деятельности на 2015 год».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 марта 2015 г.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Колегова О.В.,</w:t>
            </w:r>
            <w:r/>
          </w:p>
          <w:p>
            <w:pPr>
              <w:pStyle w:val="Normal"/>
              <w:rPr>
                <w:b/>
                <w:b/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Брюханова Л.В., </w:t>
            </w:r>
            <w:r>
              <w:rPr>
                <w:rFonts w:eastAsia="Times New Roman"/>
                <w:lang w:eastAsia="ru-RU"/>
              </w:rPr>
              <w:t>заведующая МАДОУ «Детский сад № 8» п. Пашия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4"/>
                <w:b/>
                <w:sz w:val="24"/>
                <w:b/>
                <w:szCs w:val="24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1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Отчёт в Министерство науки и образования Пермского края по аттестации педагогов за февраль 2015 года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1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с 01 по 05.03.2015 года 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rStyle w:val="FontStyle14"/>
                <w:b/>
                <w:bCs/>
              </w:rPr>
              <w:t xml:space="preserve">Питкина В.Н. 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4"/>
                <w:b/>
                <w:sz w:val="24"/>
                <w:b/>
                <w:szCs w:val="24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rPr>
                <w:b w:val="false"/>
                <w:b w:val="false"/>
              </w:rPr>
            </w:pPr>
            <w:r>
              <w:rPr>
                <w:rStyle w:val="FontStyle11"/>
              </w:rPr>
              <w:t xml:space="preserve">Муниципальный этап </w:t>
            </w:r>
            <w:r>
              <w:rPr>
                <w:rStyle w:val="FontStyle11"/>
                <w:b w:val="false"/>
              </w:rPr>
              <w:t>Всероссийского конкурса юных чтецов</w:t>
            </w:r>
            <w:r>
              <w:rPr>
                <w:rStyle w:val="FontStyle11"/>
              </w:rPr>
              <w:t xml:space="preserve"> «Живая классика»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b/>
                <w:b/>
                <w:bCs/>
              </w:rPr>
            </w:pPr>
            <w:r>
              <w:rPr>
                <w:rStyle w:val="FontStyle14"/>
                <w:b/>
                <w:bCs/>
              </w:rPr>
              <w:t>16.03.2015, МБУК «ГЦДБ», 13:00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widowControl/>
              <w:jc w:val="center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Наймушина Т. В., руководители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4"/>
                <w:b/>
                <w:sz w:val="24"/>
                <w:b/>
                <w:szCs w:val="24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rPr>
                <w:b w:val="false"/>
                <w:b w:val="false"/>
              </w:rPr>
            </w:pPr>
            <w:r>
              <w:rPr>
                <w:rStyle w:val="FontStyle11"/>
              </w:rPr>
              <w:t>Семинар «Эффективный контракт работников отрасли образования. Нормирование и оплата труда работников в условиях введения «эффективного контракта»</w:t>
            </w:r>
            <w:r/>
          </w:p>
          <w:p>
            <w:pPr>
              <w:pStyle w:val="Style51"/>
              <w:widowControl/>
              <w:spacing w:lineRule="auto" w:line="240"/>
              <w:rPr>
                <w:b w:val="false"/>
                <w:b w:val="false"/>
              </w:rPr>
            </w:pPr>
            <w:r>
              <w:rPr>
                <w:rStyle w:val="FontStyle11"/>
                <w:b w:val="false"/>
              </w:rPr>
              <w:t>Образовательный центр «Каменный город», ведущий семинара Черткова Т.В.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b/>
                <w:b/>
                <w:bCs/>
              </w:rPr>
            </w:pPr>
            <w:r>
              <w:rPr>
                <w:rStyle w:val="FontStyle14"/>
                <w:b/>
                <w:bCs/>
              </w:rPr>
              <w:t>17.03.2015, время будет уточнено, медиалекторий Управления образования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widowControl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Участники семинара согласно поданным заявкам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rPr>
                <w:b w:val="false"/>
                <w:b w:val="false"/>
              </w:rPr>
            </w:pPr>
            <w:r>
              <w:rPr>
                <w:rStyle w:val="FontStyle11"/>
                <w:b w:val="false"/>
              </w:rPr>
              <w:t>Международная игра-конкурс</w:t>
            </w:r>
            <w:r>
              <w:rPr>
                <w:rStyle w:val="FontStyle11"/>
              </w:rPr>
              <w:t xml:space="preserve"> «Кенгуру-2015»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b/>
                <w:b/>
                <w:bCs/>
              </w:rPr>
            </w:pPr>
            <w:r>
              <w:rPr>
                <w:rStyle w:val="FontStyle14"/>
                <w:b/>
                <w:bCs/>
              </w:rPr>
              <w:t>19.03.2015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widowControl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Мусихина Н.В., руководители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</w:pPr>
            <w:r>
              <w:rPr>
                <w:rStyle w:val="FontStyle14"/>
                <w:b/>
              </w:rPr>
              <w:t>Муниципальный</w:t>
            </w:r>
            <w:r>
              <w:rPr>
                <w:rStyle w:val="FontStyle14"/>
              </w:rPr>
              <w:t xml:space="preserve">  этап  конкурса для учащихся </w:t>
            </w:r>
            <w:r>
              <w:rPr>
                <w:rStyle w:val="FontStyle14"/>
                <w:b/>
              </w:rPr>
              <w:t>1-4 классов «Марафон знаний»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bCs/>
              </w:rPr>
            </w:pPr>
            <w:r>
              <w:rPr>
                <w:rStyle w:val="FontStyle11"/>
                <w:bCs/>
              </w:rPr>
              <w:t xml:space="preserve">21.03.2015, </w:t>
            </w:r>
            <w:r>
              <w:rPr>
                <w:rStyle w:val="FontStyle14"/>
                <w:b/>
                <w:bCs/>
              </w:rPr>
              <w:t>МАОУ «СОШ №1» г. Горнозаводска, 9:00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b/>
                <w:b/>
                <w:bCs/>
              </w:rPr>
            </w:pPr>
            <w:r>
              <w:rPr>
                <w:rStyle w:val="FontStyle14"/>
                <w:b/>
                <w:bCs/>
              </w:rPr>
              <w:t>Питкина В.Н., Соловьева Е.А., руководитель РМО начальных классов, администрация МАОУ «СОШ №1» г. Горнозаводска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</w:pPr>
            <w:r>
              <w:rPr>
                <w:rStyle w:val="FontStyle14"/>
                <w:b/>
              </w:rPr>
              <w:t>Выездной информационно-методический день</w:t>
            </w:r>
            <w:r>
              <w:rPr>
                <w:rStyle w:val="FontStyle14"/>
              </w:rPr>
              <w:t xml:space="preserve"> в МБОУ «ООШ» п. Промысла, МБДОУ «Детский сад №36» п. Промысла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bCs/>
              </w:rPr>
            </w:pPr>
            <w:r>
              <w:rPr>
                <w:rStyle w:val="FontStyle11"/>
                <w:bCs/>
              </w:rPr>
              <w:t>26.03.2015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b/>
                <w:b/>
                <w:bCs/>
              </w:rPr>
            </w:pPr>
            <w:r>
              <w:rPr>
                <w:rStyle w:val="FontStyle14"/>
                <w:b/>
                <w:bCs/>
              </w:rPr>
              <w:t xml:space="preserve">МБОУ ДПОС «МИМЦ» г. Горнозаводска, администрация </w:t>
            </w:r>
            <w:r>
              <w:rPr>
                <w:b/>
                <w:bCs/>
              </w:rPr>
              <w:t>МБОУ «ООШ» п. Промысла, МБДОУ «Детский сад №36» п. Промысла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eastAsia="Times New Roman"/>
                <w:lang w:val="x-none" w:eastAsia="ru-RU"/>
              </w:rPr>
            </w:pPr>
            <w:r>
              <w:rPr>
                <w:rFonts w:eastAsia="Times New Roman"/>
                <w:lang w:val="x-none" w:eastAsia="ru-RU"/>
              </w:rPr>
              <w:t xml:space="preserve">Конкурс тематических концертных программ «Наследники Победы», посвященный 70-летию Победы в Великой </w:t>
            </w:r>
            <w:r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val="x-none" w:eastAsia="ru-RU"/>
              </w:rPr>
              <w:t xml:space="preserve">течественной </w:t>
            </w:r>
            <w:r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val="x-none" w:eastAsia="ru-RU"/>
              </w:rPr>
              <w:t>ойне</w:t>
            </w:r>
            <w:r/>
          </w:p>
          <w:p>
            <w:pPr>
              <w:pStyle w:val="Style51"/>
              <w:widowControl/>
              <w:spacing w:lineRule="auto" w:line="240"/>
            </w:pPr>
            <w:r>
              <w:rPr>
                <w:b/>
              </w:rPr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b/>
                <w:b/>
                <w:rFonts w:eastAsia="Times New Roman"/>
                <w:lang w:val="x-none" w:eastAsia="ru-RU"/>
              </w:rPr>
            </w:pPr>
            <w:r>
              <w:rPr>
                <w:rFonts w:eastAsia="Times New Roman"/>
                <w:b/>
                <w:lang w:val="x-none" w:eastAsia="ru-RU"/>
              </w:rPr>
              <w:t>24 марта, 10,30</w:t>
            </w:r>
            <w:r/>
          </w:p>
          <w:p>
            <w:pPr>
              <w:pStyle w:val="Normal"/>
              <w:suppressAutoHyphens w:val="false"/>
              <w:jc w:val="center"/>
              <w:rPr>
                <w:b/>
                <w:b/>
                <w:rFonts w:eastAsia="Times New Roman"/>
                <w:lang w:val="x-none" w:eastAsia="ru-RU"/>
              </w:rPr>
            </w:pPr>
            <w:r>
              <w:rPr>
                <w:rFonts w:eastAsia="Times New Roman"/>
                <w:b/>
                <w:lang w:val="x-none" w:eastAsia="ru-RU"/>
              </w:rPr>
              <w:t>Место проведения  МБУК «ДК имени Л.И. Бэра»</w:t>
            </w:r>
            <w:r/>
          </w:p>
          <w:p>
            <w:pPr>
              <w:pStyle w:val="Style61"/>
              <w:widowControl/>
              <w:spacing w:lineRule="auto" w:line="240"/>
              <w:ind w:right="-119" w:hanging="0"/>
              <w:jc w:val="center"/>
            </w:pPr>
            <w:r>
              <w:rPr>
                <w:bCs/>
                <w:lang w:val="x-none"/>
              </w:rPr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Руководители ДОУ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1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Заседание территориальной аттестационной комиссии 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eastAsia="PMingLiU"/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1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26.03.2015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Члены территориальной аттестационной комиссии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за соблюдением требований ФГОС ДО в образовательных организациях, реализующих программы дошкольного образования (нормативно-правовое обеспечение, основные программы ДОУ, предметно-пространственная развивающая среда образовательной организации)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графику)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Колегова О.В., </w:t>
            </w:r>
            <w:r>
              <w:rPr>
                <w:rFonts w:eastAsia="Times New Roman"/>
                <w:lang w:eastAsia="ru-RU"/>
              </w:rPr>
              <w:t>методист МИМЦ,</w:t>
            </w:r>
            <w:r/>
          </w:p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Николаева М.Н., заместитель заведующей МАДОУ «Детский сад № 10» г. Горнозаводска, Новоселова И.В., старший воспитатель МАДОУ «Детский сад № 5» г. Горнозаводска</w:t>
            </w:r>
            <w:r/>
          </w:p>
          <w:p>
            <w:pPr>
              <w:pStyle w:val="Normal"/>
              <w:jc w:val="center"/>
            </w:pPr>
            <w:r>
              <w:rPr>
                <w:b/>
              </w:rPr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4"/>
                <w:b/>
                <w:sz w:val="24"/>
                <w:b/>
                <w:szCs w:val="24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Выездная консультация для педагогов структурного подразделения «дошкольная группа» МАОУ СОШ «Станция Бисер» по теме: «Этика в профессиональной культуре педагога»</w:t>
            </w:r>
            <w:r/>
          </w:p>
          <w:p>
            <w:pPr>
              <w:pStyle w:val="Normal"/>
            </w:pPr>
            <w:r>
              <w:rPr/>
              <w:t xml:space="preserve">Родительское собрание по теме «Исполнение законодательства в образовательной организации, реализующей программы дошкольного образования» 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Style w:val="FontStyle11"/>
                <w:bCs/>
              </w:rPr>
              <w:t>Дата и время по согласованию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Колегова О.В., </w:t>
            </w:r>
            <w:r>
              <w:rPr>
                <w:rFonts w:eastAsia="Times New Roman"/>
                <w:lang w:eastAsia="ru-RU"/>
              </w:rPr>
              <w:t>методист МИМЦ,</w:t>
            </w:r>
            <w:r/>
          </w:p>
          <w:p>
            <w:pPr>
              <w:pStyle w:val="Normal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Николаева М.Н., заместитель заведующей МАДОУ «Детский сад № 10» г. Горнозаводска, Новоселова И.В., старший воспитатель МАДОУ «Детский сад № 5» г. Горнозаводска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4"/>
                <w:b/>
                <w:sz w:val="24"/>
                <w:b/>
                <w:szCs w:val="24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59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5.2.Мероприятия по реализации краевых проектов: «Ранняя профилактика социально-опасного положения и социального сиротства»,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«Профилактика правонарушений среди несовершеннолетних»</w:t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7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бесед в ОУ с привлечением работников здравоохранения: врача-нарколога, психиатра по профилактике наркомании, токсикомании, алкоголизма несовершеннолетних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До 21  марта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2015 года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Руководители ОУ,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Филькина Т.М.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7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Мониторинга движения семей и детей «группы риска» (постановка и снятие с учёта)   в течение   месяца.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До 25  марта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2015 года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Филькина Т.М., 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руководители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both"/>
              <w:rPr>
                <w:rFonts w:eastAsia="Times New Roman"/>
                <w:lang w:eastAsia="en-US"/>
              </w:rPr>
            </w:pPr>
            <w:r>
              <w:rPr/>
              <w:t xml:space="preserve">Предоставление информационных справок о проведённых мероприятиях с семьями и детьми, находящимися  в социально опасном положении  </w:t>
            </w:r>
            <w:r>
              <w:rPr>
                <w:b/>
              </w:rPr>
              <w:t>(Исполнение ИПР).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До 25  марта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2015 года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Руководители ОУ,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социальные педагоги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  <w:t>Предоставление ежемесячного Мониторинга  сводного учета детей и семей «группы риска» в муниципальный КДНиЗП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До 31  марта  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2015 года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Филькина Т.М. 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</w:pPr>
            <w:r>
              <w:rPr/>
              <w:t xml:space="preserve">Предоставление ежемесячного регистра в электронной программе </w:t>
            </w:r>
            <w:r>
              <w:rPr>
                <w:lang w:val="en-US"/>
              </w:rPr>
              <w:t>Table</w:t>
            </w:r>
            <w:r>
              <w:rPr/>
              <w:t xml:space="preserve"> </w:t>
            </w:r>
            <w:r>
              <w:rPr>
                <w:lang w:val="en-US"/>
              </w:rPr>
              <w:t>Pro</w:t>
            </w:r>
            <w:r>
              <w:rPr/>
              <w:t xml:space="preserve"> в муниципальный  КДНиЗП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До 31  марта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2015 года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Филькина Т.М.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  <w:t>Предоставление информации в антинароктическую комиссию муниципального района  по вопросу: «Формирование у подростков негативного отношения к употреблению наркотических средств и психотропных веществ в  ОУ»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Март  2015 года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Питкина В.Н.,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Филькина Т.М.,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Руководители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159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5.3.Мероприятия информационного отдела Центра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rPr>
                <w:sz w:val="24"/>
                <w:sz w:val="24"/>
              </w:rPr>
            </w:pPr>
            <w:r>
              <w:rPr>
                <w:rStyle w:val="FontStyle14"/>
                <w:sz w:val="24"/>
              </w:rPr>
              <w:t>Проведение внеплановой проверки сайтов образовательных организаций (исполнение письма Министерства образования и науки Пермского края от 16.02.2015 г. СЭД-26-01-21-194 «О направлении информации»)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jc w:val="center"/>
              <w:rPr>
                <w:sz w:val="24"/>
                <w:sz w:val="24"/>
                <w:bCs/>
              </w:rPr>
            </w:pPr>
            <w:r>
              <w:rPr>
                <w:rStyle w:val="FontStyle11"/>
                <w:bCs/>
                <w:sz w:val="24"/>
              </w:rPr>
              <w:t xml:space="preserve">02-25.03.2015 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Мусихина Н.В., Давлетова С.В.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rPr>
                <w:sz w:val="24"/>
                <w:sz w:val="24"/>
              </w:rPr>
            </w:pPr>
            <w:r>
              <w:rPr>
                <w:rStyle w:val="FontStyle14"/>
                <w:sz w:val="24"/>
              </w:rPr>
              <w:t>Предоставление отчетов по электронным дневникам и журналам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jc w:val="center"/>
              <w:rPr>
                <w:sz w:val="24"/>
                <w:sz w:val="24"/>
                <w:bCs/>
              </w:rPr>
            </w:pPr>
            <w:r>
              <w:rPr>
                <w:rStyle w:val="FontStyle11"/>
                <w:bCs/>
                <w:sz w:val="24"/>
              </w:rPr>
              <w:t>До 13 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rStyle w:val="FontStyle14"/>
                <w:b/>
                <w:bCs/>
                <w:sz w:val="24"/>
              </w:rPr>
              <w:t>Давлетова СВ.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rPr>
                <w:sz w:val="24"/>
                <w:sz w:val="24"/>
              </w:rPr>
            </w:pPr>
            <w:r>
              <w:rPr>
                <w:rStyle w:val="FontStyle14"/>
                <w:sz w:val="24"/>
              </w:rPr>
              <w:t>Предоставление отчетов по сайтам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jc w:val="center"/>
              <w:rPr>
                <w:sz w:val="24"/>
                <w:sz w:val="24"/>
                <w:bCs/>
              </w:rPr>
            </w:pPr>
            <w:r>
              <w:rPr>
                <w:rStyle w:val="FontStyle11"/>
                <w:bCs/>
                <w:sz w:val="24"/>
              </w:rPr>
              <w:t>До 25 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rStyle w:val="FontStyle14"/>
                <w:b/>
                <w:bCs/>
                <w:sz w:val="24"/>
              </w:rPr>
              <w:t>Давлетова СВ.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rPr>
                <w:sz w:val="24"/>
                <w:sz w:val="24"/>
              </w:rPr>
            </w:pPr>
            <w:r>
              <w:rPr>
                <w:rStyle w:val="FontStyle14"/>
                <w:sz w:val="24"/>
              </w:rPr>
              <w:t>Предоставление отчета по контентной фильтрации сети «Интернет»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jc w:val="center"/>
              <w:rPr>
                <w:sz w:val="24"/>
                <w:sz w:val="24"/>
                <w:bCs/>
              </w:rPr>
            </w:pPr>
            <w:r>
              <w:rPr>
                <w:rStyle w:val="FontStyle11"/>
                <w:bCs/>
                <w:sz w:val="24"/>
              </w:rPr>
              <w:t>До 25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jc w:val="center"/>
              <w:rPr>
                <w:sz w:val="24"/>
                <w:b/>
                <w:sz w:val="24"/>
                <w:b/>
                <w:bCs/>
              </w:rPr>
            </w:pPr>
            <w:r>
              <w:rPr>
                <w:rStyle w:val="FontStyle14"/>
                <w:b/>
                <w:bCs/>
                <w:sz w:val="24"/>
              </w:rPr>
              <w:t>Руководители ОУ,</w:t>
            </w:r>
            <w:r/>
          </w:p>
          <w:p>
            <w:pPr>
              <w:pStyle w:val="Style61"/>
              <w:widowControl/>
              <w:spacing w:lineRule="auto" w:line="240"/>
              <w:jc w:val="center"/>
              <w:rPr>
                <w:sz w:val="24"/>
                <w:b/>
                <w:sz w:val="24"/>
                <w:b/>
                <w:bCs/>
              </w:rPr>
            </w:pPr>
            <w:r>
              <w:rPr>
                <w:rStyle w:val="FontStyle14"/>
                <w:b/>
                <w:bCs/>
                <w:sz w:val="24"/>
              </w:rPr>
              <w:t>Давлетова С.В.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rPr>
                <w:sz w:val="24"/>
                <w:sz w:val="24"/>
              </w:rPr>
            </w:pPr>
            <w:r>
              <w:rPr/>
              <w:t>Обучение по программам: « Базовая ИКТ-компетентность ученика «, «Изучаю компьютер»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jc w:val="center"/>
              <w:rPr>
                <w:sz w:val="24"/>
                <w:sz w:val="24"/>
                <w:bCs/>
              </w:rPr>
            </w:pPr>
            <w:r>
              <w:rPr>
                <w:rStyle w:val="FontStyle11"/>
                <w:bCs/>
                <w:sz w:val="24"/>
              </w:rPr>
              <w:t>В течение месяца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jc w:val="center"/>
              <w:rPr>
                <w:sz w:val="24"/>
                <w:b/>
                <w:sz w:val="24"/>
                <w:b/>
                <w:bCs/>
              </w:rPr>
            </w:pPr>
            <w:r>
              <w:rPr>
                <w:rStyle w:val="FontStyle14"/>
                <w:b/>
                <w:bCs/>
                <w:sz w:val="24"/>
              </w:rPr>
              <w:t>Давлетова СВ.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  <w:rFonts w:eastAsia="Times New Roman"/>
                <w:lang w:eastAsia="ru-RU"/>
              </w:rPr>
            </w:pPr>
            <w:r>
              <w:rPr>
                <w:rStyle w:val="FontStyle14"/>
                <w:b/>
                <w:bCs/>
                <w:sz w:val="24"/>
              </w:rPr>
              <w:t>Наймушина Т.В.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rPr>
                <w:sz w:val="24"/>
                <w:sz w:val="24"/>
              </w:rPr>
            </w:pPr>
            <w:r>
              <w:rPr>
                <w:rStyle w:val="FontStyle14"/>
                <w:sz w:val="24"/>
              </w:rPr>
              <w:t>Предоставление сведений в таблицу РКПМО, КПМО в соответствии с установленными сроками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jc w:val="center"/>
              <w:rPr>
                <w:sz w:val="24"/>
                <w:b w:val="false"/>
                <w:sz w:val="24"/>
                <w:b w:val="false"/>
              </w:rPr>
            </w:pPr>
            <w:r>
              <w:rPr>
                <w:rStyle w:val="FontStyle11"/>
                <w:bCs/>
                <w:sz w:val="24"/>
              </w:rPr>
              <w:t>В течение месяца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jc w:val="center"/>
              <w:rPr>
                <w:sz w:val="24"/>
                <w:b/>
                <w:sz w:val="24"/>
                <w:b/>
                <w:bCs/>
              </w:rPr>
            </w:pPr>
            <w:r>
              <w:rPr>
                <w:rStyle w:val="FontStyle14"/>
                <w:b/>
                <w:bCs/>
                <w:sz w:val="24"/>
              </w:rPr>
              <w:t>Рукодители ОУ,</w:t>
            </w:r>
            <w:r/>
          </w:p>
          <w:p>
            <w:pPr>
              <w:pStyle w:val="Style61"/>
              <w:widowControl/>
              <w:spacing w:lineRule="auto" w:line="240"/>
              <w:jc w:val="center"/>
              <w:rPr>
                <w:sz w:val="24"/>
                <w:b/>
                <w:sz w:val="24"/>
                <w:b/>
                <w:bCs/>
              </w:rPr>
            </w:pPr>
            <w:r>
              <w:rPr>
                <w:rStyle w:val="FontStyle14"/>
                <w:b/>
                <w:bCs/>
                <w:sz w:val="24"/>
              </w:rPr>
              <w:t>Реутова Е.Ф.,</w:t>
            </w:r>
            <w:r/>
          </w:p>
          <w:p>
            <w:pPr>
              <w:pStyle w:val="Style61"/>
              <w:widowControl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rStyle w:val="FontStyle14"/>
                <w:b/>
                <w:bCs/>
                <w:sz w:val="24"/>
              </w:rPr>
              <w:t>Давлетова СВ.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rPr>
                <w:sz w:val="24"/>
                <w:sz w:val="24"/>
              </w:rPr>
            </w:pPr>
            <w:r>
              <w:rPr>
                <w:rStyle w:val="FontStyle14"/>
                <w:sz w:val="24"/>
              </w:rPr>
              <w:t>Создание и поддержка баз данных в рамках КПМО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jc w:val="center"/>
              <w:rPr>
                <w:sz w:val="24"/>
                <w:b w:val="false"/>
                <w:sz w:val="24"/>
                <w:b w:val="false"/>
              </w:rPr>
            </w:pPr>
            <w:r>
              <w:rPr>
                <w:rStyle w:val="FontStyle11"/>
                <w:bCs/>
                <w:sz w:val="24"/>
              </w:rPr>
              <w:t>В течение месяца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jc w:val="center"/>
              <w:rPr>
                <w:sz w:val="24"/>
                <w:b/>
                <w:sz w:val="24"/>
                <w:b/>
                <w:bCs/>
              </w:rPr>
            </w:pPr>
            <w:r>
              <w:rPr>
                <w:rStyle w:val="FontStyle14"/>
                <w:b/>
                <w:bCs/>
                <w:sz w:val="24"/>
              </w:rPr>
              <w:t>Реутова Е.Ф.,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  <w:rFonts w:eastAsia="Times New Roman"/>
                <w:lang w:eastAsia="ru-RU"/>
              </w:rPr>
            </w:pPr>
            <w:r>
              <w:rPr>
                <w:rStyle w:val="FontStyle14"/>
                <w:b/>
                <w:bCs/>
                <w:sz w:val="24"/>
              </w:rPr>
              <w:t>Давлетова СВ.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159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6.Мероприятия МАОУ ДОД «Дом творчества»</w:t>
            </w:r>
            <w:r/>
          </w:p>
          <w:p>
            <w:pPr>
              <w:pStyle w:val="Normal"/>
              <w:ind w:left="360" w:hanging="0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66" w:hanging="0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  <w:t>Турнир по настольному теннису (личное первенство)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 марта (перенос с 28 февраля), СОШ №3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</w:pPr>
            <w:r>
              <w:rPr>
                <w:b/>
              </w:rPr>
              <w:t>Булах О.И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Президентские спортивные игры – СТРИТБОЛ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rFonts w:eastAsia="Times New Roman"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13 марта, 30 лет Победы,14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rFonts w:eastAsia="Times New Roman"/>
                <w:color w:val="252525"/>
                <w:lang w:eastAsia="ru-RU"/>
              </w:rPr>
            </w:pPr>
            <w:r>
              <w:rPr>
                <w:b/>
              </w:rPr>
              <w:t>Булах О.И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66" w:hanging="0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  <w:t>Соревнования по технике лыжного туризма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 марта, ДОЛ им.С.Чекалина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</w:pPr>
            <w:r>
              <w:rPr>
                <w:b/>
              </w:rPr>
              <w:t>Булах О.И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Cs/>
                <w:rFonts w:eastAsia="Times New Roman"/>
                <w:color w:val="252525"/>
                <w:lang w:eastAsia="ru-RU"/>
              </w:rPr>
            </w:pPr>
            <w:r>
              <w:rPr>
                <w:rFonts w:eastAsia="Times New Roman"/>
                <w:bCs/>
                <w:color w:val="252525"/>
                <w:lang w:eastAsia="ru-RU"/>
              </w:rPr>
              <w:t>Президентские состязания – СПОРТИВНОЕ МНОГОБОРЬЕ, ТВОРЧЕСКИЙ КОНКУРС (5 кл.)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rFonts w:eastAsia="Times New Roman"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20 марта, СОШ №3 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Булах О.И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 xml:space="preserve">МАЛЫЕ Президентские соревнования СТРИТБОЛ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21 марта, СОШ п.Т.Гора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Булах О.И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 xml:space="preserve">Районная  интеллектуальная игра «Что? Где? Когда?» (5-6 кл)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21 марта 5-8 кл, ДТ, 15.00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Булах О.И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 xml:space="preserve">Районная  интеллектуальная игра «Что? Где? Когда?» (7-8 кл)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21 марта 5-8 кл, ДТ, 15.00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Булах О.И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 xml:space="preserve">Районная  интеллектуальная игра «Что? Где? Когда?» (9-11 кл).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28 марта, 9-11 кл. ДТ, 13.00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</w:pPr>
            <w:r>
              <w:rPr>
                <w:b/>
              </w:rPr>
              <w:t>Булах О.И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66" w:hanging="0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  <w:t>Открытый турнир по волейболу среди девушек к 8 марта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п.Т.Гора, по назначению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Булах О.И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66" w:hanging="0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  <w:t>Участие в Первенстве Пермского края по баскетболу среди юношей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г. Пермь, по вызову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Булах О.И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159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7.Мероприятия МБОУ ДОД ООЦ «Юность»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  <w:r/>
          </w:p>
        </w:tc>
        <w:tc>
          <w:tcPr>
            <w:tcW w:w="6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Участие в открытом Первенстве города Перми по плаванию «Мемориал Л.И. Моняковой»</w:t>
            </w:r>
            <w:r/>
          </w:p>
          <w:p>
            <w:pPr>
              <w:pStyle w:val="NormalWeb"/>
              <w:suppressAutoHyphens w:val="false"/>
              <w:spacing w:before="280" w:after="280"/>
            </w:pPr>
            <w:r>
              <w:rPr/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3,4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21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Шабардин С.А.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/>
          </w:p>
        </w:tc>
        <w:tc>
          <w:tcPr>
            <w:tcW w:w="6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false"/>
              <w:spacing w:before="280" w:after="280"/>
            </w:pPr>
            <w:r>
              <w:rPr/>
              <w:t>Проведение соревнований по плаванию среди населения пенсионного возраста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3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21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Щербакова Е.С.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/>
          </w:p>
        </w:tc>
        <w:tc>
          <w:tcPr>
            <w:tcW w:w="6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 xml:space="preserve">Проведение Открытых соревнований по плаванию «День пловца - 2015» 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 и 20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center"/>
              <w:rPr>
                <w:b/>
                <w:b/>
              </w:rPr>
            </w:pPr>
            <w:r>
              <w:rPr>
                <w:b/>
              </w:rPr>
              <w:t>Щербакова Е.С.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  <w:r/>
          </w:p>
        </w:tc>
        <w:tc>
          <w:tcPr>
            <w:tcW w:w="6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День открытых дверей «Плавание – вид спорта, который мы выбрали» (посещение занятий родителями)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март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center"/>
              <w:rPr>
                <w:b/>
                <w:b/>
              </w:rPr>
            </w:pPr>
            <w:r>
              <w:rPr>
                <w:b/>
              </w:rPr>
              <w:t>Щербакова Е.С.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  <w:r/>
          </w:p>
        </w:tc>
        <w:tc>
          <w:tcPr>
            <w:tcW w:w="6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Клуб интересных встреч «Равнение на лучших»  (организация встречи со спортсменами по плаванию прошлых лет)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23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center"/>
              <w:rPr>
                <w:b/>
                <w:b/>
              </w:rPr>
            </w:pPr>
            <w:r>
              <w:rPr>
                <w:b/>
              </w:rPr>
              <w:t>Щербакова Е.С.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159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8.Мероприятия МАОУ ЦППМСП «Созвучие» г.Горнозаводска</w:t>
            </w:r>
            <w:r/>
          </w:p>
          <w:p>
            <w:pPr>
              <w:pStyle w:val="Normal"/>
              <w:ind w:left="360" w:hanging="0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6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rPr>
                <w:sz w:val="24"/>
                <w:sz w:val="24"/>
                <w:szCs w:val="24"/>
                <w:rFonts w:eastAsia="Times New Roman"/>
                <w:lang w:eastAsia="ru-RU"/>
              </w:rPr>
            </w:pPr>
            <w:r>
              <w:rPr/>
              <w:t xml:space="preserve">- Работа Детского телефона доверия под единым общероссийским номером 8 800 2000 122 </w:t>
            </w:r>
            <w:r/>
          </w:p>
          <w:p>
            <w:pPr>
              <w:pStyle w:val="Style51"/>
              <w:widowControl/>
              <w:spacing w:lineRule="auto" w:line="240"/>
              <w:rPr>
                <w:sz w:val="24"/>
                <w:sz w:val="24"/>
              </w:rPr>
            </w:pPr>
            <w:r>
              <w:rPr>
                <w:rStyle w:val="FontStyle11"/>
                <w:b w:val="false"/>
                <w:sz w:val="24"/>
              </w:rPr>
              <w:t>- Предоставление еженедельного мониторинга по работе ДТД в министерство социального развития</w:t>
            </w:r>
            <w:r>
              <w:rPr>
                <w:rStyle w:val="FontStyle11"/>
                <w:sz w:val="24"/>
              </w:rPr>
              <w:t xml:space="preserve"> 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b/>
              </w:rPr>
              <w:t>02.03.-31.03.2015г.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widowControl/>
              <w:jc w:val="center"/>
              <w:rPr>
                <w:b/>
                <w:b/>
              </w:rPr>
            </w:pPr>
            <w:r>
              <w:rPr>
                <w:b/>
              </w:rPr>
              <w:t>Телефонные консультанты ДТД,  пункт г.Горнозаводск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6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rPr>
                <w:sz w:val="24"/>
                <w:sz w:val="24"/>
                <w:szCs w:val="24"/>
                <w:rFonts w:eastAsia="Times New Roman"/>
                <w:lang w:eastAsia="ru-RU"/>
              </w:rPr>
            </w:pPr>
            <w:r>
              <w:rPr/>
              <w:t xml:space="preserve">Проведение психологической диагностики несовершеннолетних с целью выявления факторов суицидального риска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b/>
                <w:b/>
              </w:rPr>
            </w:pPr>
            <w:r>
              <w:rPr>
                <w:b/>
              </w:rPr>
              <w:t>02.03. - 20.03. 2015г.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rStyle w:val="FontStyle14"/>
                <w:b/>
                <w:sz w:val="24"/>
              </w:rPr>
              <w:t>Коростелева И.Е.,</w:t>
            </w:r>
            <w:r/>
          </w:p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b/>
                <w:b/>
              </w:rPr>
            </w:pPr>
            <w:r>
              <w:rPr>
                <w:rStyle w:val="FontStyle14"/>
                <w:b/>
                <w:sz w:val="24"/>
              </w:rPr>
              <w:t>Руководители образовательных организаций</w:t>
            </w:r>
            <w:r>
              <w:rPr>
                <w:rStyle w:val="FontStyle14"/>
                <w:sz w:val="24"/>
              </w:rPr>
              <w:t xml:space="preserve"> 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6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rPr>
                <w:sz w:val="24"/>
                <w:sz w:val="24"/>
              </w:rPr>
            </w:pPr>
            <w:r>
              <w:rPr>
                <w:rStyle w:val="FontStyle14"/>
                <w:sz w:val="24"/>
              </w:rPr>
              <w:t xml:space="preserve"> </w:t>
            </w:r>
            <w:r>
              <w:rPr>
                <w:rStyle w:val="FontStyle14"/>
                <w:sz w:val="24"/>
              </w:rPr>
              <w:t xml:space="preserve">Работа муниципальной службы примирения по заявкам районного суда, КДНиЗП, отдела полиции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</w:rPr>
              <w:t>02.03.-31.03.2015г.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rStyle w:val="FontStyle14"/>
                <w:b/>
                <w:sz w:val="24"/>
              </w:rPr>
              <w:t>Солодовникова Н.А.</w:t>
            </w:r>
            <w:r/>
          </w:p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rStyle w:val="FontStyle14"/>
                <w:b/>
                <w:sz w:val="24"/>
              </w:rPr>
              <w:t>Мауль Р.З.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6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spacing w:lineRule="auto" w:line="240"/>
              <w:rPr>
                <w:sz w:val="24"/>
                <w:sz w:val="24"/>
              </w:rPr>
            </w:pPr>
            <w:r>
              <w:rPr>
                <w:rStyle w:val="FontStyle14"/>
                <w:sz w:val="24"/>
              </w:rPr>
              <w:t xml:space="preserve">Выполнение  Механизма межведомственного взаимодействия учреждений системы профилактики по работе с подростковыми группами противоправной направленности Горнозаводского МР преступности среди несовершеннолетних 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</w:rPr>
              <w:t>02.03.-31.03.2015г.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rStyle w:val="FontStyle14"/>
                <w:b/>
                <w:sz w:val="24"/>
              </w:rPr>
              <w:t>Коростелева И.Е.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6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rPr>
                <w:sz w:val="24"/>
                <w:sz w:val="24"/>
                <w:szCs w:val="24"/>
                <w:rFonts w:eastAsia="Times New Roman"/>
                <w:lang w:eastAsia="ru-RU"/>
              </w:rPr>
            </w:pPr>
            <w:r>
              <w:rPr/>
              <w:t>Участие в разработке региональных стандартов по работе ДТД в Пермском крае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b/>
                <w:b/>
              </w:rPr>
            </w:pPr>
            <w:r>
              <w:rPr>
                <w:b/>
              </w:rPr>
              <w:t>04.03. - 05.03.2015г.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37"/>
              <w:widowControl/>
              <w:jc w:val="center"/>
              <w:rPr>
                <w:b/>
                <w:b/>
              </w:rPr>
            </w:pPr>
            <w:r>
              <w:rPr>
                <w:b/>
              </w:rPr>
              <w:t>Коростелева И.Е.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6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Обследование детей с особыми образовательными потребностями на базе образовательных организаций</w:t>
            </w:r>
            <w:r/>
          </w:p>
          <w:p>
            <w:pPr>
              <w:pStyle w:val="Style61"/>
              <w:widowControl/>
              <w:spacing w:lineRule="auto" w:line="240"/>
              <w:ind w:right="1493" w:hanging="0"/>
            </w:pPr>
            <w:r>
              <w:rPr>
                <w:sz w:val="24"/>
              </w:rPr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11.03.2015г.</w:t>
            </w:r>
            <w:r/>
          </w:p>
          <w:p>
            <w:pPr>
              <w:pStyle w:val="Style51"/>
              <w:widowControl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18.03.2015г.</w:t>
            </w:r>
            <w:r/>
          </w:p>
          <w:p>
            <w:pPr>
              <w:pStyle w:val="Style51"/>
              <w:widowControl/>
              <w:spacing w:lineRule="auto" w:line="240"/>
              <w:jc w:val="center"/>
              <w:rPr>
                <w:sz w:val="24"/>
                <w:sz w:val="24"/>
              </w:rPr>
            </w:pPr>
            <w:r>
              <w:rPr>
                <w:b/>
              </w:rPr>
              <w:t>25.03.2015г. (по предварительной записи)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rStyle w:val="FontStyle14"/>
                <w:b/>
                <w:sz w:val="24"/>
              </w:rPr>
              <w:t>Специалисты ПМПК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6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Обследование детей с особыми образовательными потребностями на базе образовательных организаций МАОУ СОШ п. Средняя Усьва, МАОУ ООШ п. Медведка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</w:rPr>
            </w:pPr>
            <w:r>
              <w:rPr/>
              <w:t>Проведение индивидуальных и групповых консультаций для родителей и педагогов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14.03.2015г.</w:t>
            </w:r>
            <w:r/>
          </w:p>
          <w:p>
            <w:pPr>
              <w:pStyle w:val="Style51"/>
              <w:widowControl/>
              <w:spacing w:lineRule="auto" w:line="240"/>
              <w:jc w:val="center"/>
            </w:pPr>
            <w:r>
              <w:rPr>
                <w:sz w:val="24"/>
              </w:rPr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rStyle w:val="FontStyle14"/>
                <w:b/>
                <w:sz w:val="24"/>
              </w:rPr>
              <w:t>Специалисты ПМПК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6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widowControl/>
              <w:spacing w:lineRule="auto" w:line="240"/>
              <w:rPr>
                <w:sz w:val="24"/>
                <w:sz w:val="24"/>
              </w:rPr>
            </w:pPr>
            <w:r>
              <w:rPr>
                <w:rStyle w:val="FontStyle14"/>
                <w:sz w:val="24"/>
              </w:rPr>
              <w:t xml:space="preserve">Проведение психологических тренингов для учащихся образовательных по подготовке к сдаче </w:t>
            </w:r>
            <w:r>
              <w:rPr>
                <w:shd w:fill="FFFFFF" w:val="clear"/>
              </w:rPr>
              <w:t>ОГЭ и ГВЭ</w:t>
            </w:r>
            <w:r>
              <w:rPr>
                <w:rStyle w:val="FontStyle14"/>
                <w:sz w:val="24"/>
              </w:rPr>
              <w:t xml:space="preserve">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sz w:val="24"/>
                <w:sz w:val="24"/>
              </w:rPr>
            </w:pPr>
            <w:r>
              <w:rPr>
                <w:b/>
              </w:rPr>
              <w:t>16.03.-31.03.2015г. (по согласованию с руководителями ОУ)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rStyle w:val="FontStyle14"/>
                <w:b/>
                <w:sz w:val="24"/>
              </w:rPr>
              <w:t>Солодовникова Н.А.</w:t>
            </w:r>
            <w:r/>
          </w:p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rStyle w:val="FontStyle14"/>
                <w:b/>
                <w:sz w:val="24"/>
              </w:rPr>
              <w:t>Мауль Р.З.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6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Семинар-практикум по предотвращению суицидальных попыток среди несовершеннолетних для педагогов и специалистов ГБОУ СПО «Горнозаводский политехнический техникум»</w:t>
            </w:r>
            <w:r/>
          </w:p>
          <w:p>
            <w:pPr>
              <w:pStyle w:val="Style51"/>
              <w:widowControl/>
              <w:spacing w:lineRule="auto" w:line="240"/>
            </w:pPr>
            <w:r>
              <w:rPr>
                <w:sz w:val="24"/>
              </w:rPr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20.03.2015г. 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rStyle w:val="FontStyle14"/>
                <w:b/>
                <w:sz w:val="24"/>
              </w:rPr>
              <w:t>Солодовникова Н.А.</w:t>
            </w:r>
            <w:r/>
          </w:p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rStyle w:val="FontStyle14"/>
                <w:b/>
                <w:sz w:val="24"/>
              </w:rPr>
              <w:t>Мауль Р.З.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sz w:val="24"/>
                <w:b/>
                <w:sz w:val="24"/>
                <w:b/>
                <w:szCs w:val="24"/>
                <w:bCs/>
                <w:rFonts w:eastAsia="PMingLiU"/>
                <w:lang w:eastAsia="ar-S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6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51"/>
              <w:spacing w:lineRule="auto" w:line="240"/>
              <w:rPr>
                <w:sz w:val="24"/>
                <w:sz w:val="24"/>
              </w:rPr>
            </w:pPr>
            <w:r>
              <w:rPr>
                <w:rStyle w:val="FontStyle14"/>
                <w:sz w:val="24"/>
              </w:rPr>
              <w:t xml:space="preserve">Обучающий семинар-тренинг для учителей образовательных организаций по работе с детьми, ставшими жертвами жестокого обращения,  и детьми, имеющими факторы суицидального риска 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27.03.2015г. 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rStyle w:val="FontStyle14"/>
                <w:b/>
                <w:sz w:val="24"/>
              </w:rPr>
              <w:t>Солодовникова Н.А.</w:t>
            </w:r>
            <w:r/>
          </w:p>
          <w:p>
            <w:pPr>
              <w:pStyle w:val="Style61"/>
              <w:widowControl/>
              <w:spacing w:lineRule="auto" w:line="240"/>
              <w:ind w:right="-119" w:hanging="0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rStyle w:val="FontStyle14"/>
                <w:b/>
                <w:sz w:val="24"/>
              </w:rPr>
              <w:t>Мауль Р.З.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159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9.Мероприятия по охране жизни и здоровья детей </w:t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1.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Ежедневный контроль за подвозом учащихся из п. Станция Койва в МАОУ «СОШ №1» г. Горнозаводска, Станция Вижай в МБОУ «СОШ» п. Станция Бисер и с Подхоза в  МАОУ «СОШ» п. Кусье-Александровский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>В течение месяца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</w:rPr>
              <w:t>Дмитриевская Г.Г. руководители образовательных учреждений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i/>
                <w:sz w:val="24"/>
                <w:i/>
                <w:szCs w:val="24"/>
                <w:rFonts w:eastAsia="PMingLiU"/>
                <w:lang w:eastAsia="ar-SA"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2.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Ежедневный контроль за температурным режимом в образовательных учреждениях п. Кусье-Александровский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>В течение месяца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</w:rPr>
              <w:t>Дмитриевская Г.Г. руководители образовательных учреждений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i/>
                <w:sz w:val="24"/>
                <w:i/>
                <w:szCs w:val="24"/>
                <w:rFonts w:eastAsia="PMingLiU"/>
                <w:lang w:eastAsia="ar-SA"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3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Ежедневный контроль за работой образовательных учреждений в зимних условиях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>В течение месяца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</w:rPr>
              <w:t>Дмитриевская Г.Г. руководители образовательных учреждений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i/>
                <w:sz w:val="24"/>
                <w:i/>
                <w:szCs w:val="24"/>
                <w:rFonts w:eastAsia="PMingLiU"/>
                <w:lang w:eastAsia="ar-SA"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bCs/>
              </w:rPr>
              <w:t>4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 xml:space="preserve">Предоставление информации по производственному травматизму за февраль в Планово-экономический отдел администрации Горнозаводского муниципального района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</w:rPr>
              <w:t>До 05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Бушмакина С.М.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 xml:space="preserve">В феврале </w:t>
            </w:r>
            <w:r/>
          </w:p>
          <w:p>
            <w:pPr>
              <w:pStyle w:val="Normal"/>
            </w:pPr>
            <w:r>
              <w:rPr/>
              <w:t>зарегистрирован  случай  детского травматизма в школе п. Ср.Усьва:</w:t>
            </w:r>
            <w:r/>
          </w:p>
          <w:p>
            <w:pPr>
              <w:pStyle w:val="Normal"/>
            </w:pPr>
            <w:r>
              <w:rPr/>
              <w:t xml:space="preserve">-18.02.2015 года во время перемены между двумя обучающимися  возник конфликт, в результате      ученик 4-го класса   получил  травму головы.   </w:t>
            </w:r>
            <w:r/>
          </w:p>
          <w:p>
            <w:pPr>
              <w:pStyle w:val="Normal"/>
            </w:pPr>
            <w:r>
              <w:rPr/>
              <w:t xml:space="preserve">Подготовлены материалы расследования, включая акт по форме Н-2.  </w:t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bCs/>
              </w:rPr>
              <w:t>5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Cs w:val="24"/>
              </w:rPr>
            </w:pPr>
            <w:r>
              <w:rPr>
                <w:szCs w:val="24"/>
              </w:rPr>
              <w:t xml:space="preserve">Заявленные  на участие в конкурсе ОУ, занявшие призовые места, примут участие в  Краевом конкурсе  на лучшую организацию по охране труда в Пермском крае,  который состоится в марте 2015 года 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В течение месяца 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Бушмакина С.М.</w:t>
            </w:r>
            <w:r/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руководители ОУ  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Cs w:val="24"/>
              </w:rPr>
            </w:pPr>
            <w:r>
              <w:rPr>
                <w:szCs w:val="24"/>
              </w:rPr>
              <w:t>Направлены заявки в отдел экономики и планирования аппарата администрации МР заявки на участие в конкурсе на лучшую организацию работы по охране труда за 2014г.:</w:t>
            </w:r>
            <w:r/>
          </w:p>
          <w:p>
            <w:pPr>
              <w:pStyle w:val="Style21"/>
              <w:rPr>
                <w:szCs w:val="24"/>
              </w:rPr>
            </w:pPr>
            <w:r>
              <w:rPr>
                <w:szCs w:val="24"/>
              </w:rPr>
              <w:t xml:space="preserve">-МАОУ «СОШ № 3» </w:t>
            </w:r>
            <w:r/>
          </w:p>
          <w:p>
            <w:pPr>
              <w:pStyle w:val="Style21"/>
              <w:spacing w:lineRule="auto" w:line="288" w:before="0" w:after="120"/>
              <w:rPr>
                <w:szCs w:val="24"/>
              </w:rPr>
            </w:pPr>
            <w:r>
              <w:rPr>
                <w:szCs w:val="24"/>
              </w:rPr>
              <w:t>-МАДОУ «Детский сад № 5» г. Горнозаводска</w:t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bCs/>
              </w:rPr>
              <w:t>6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 xml:space="preserve">Предоставление информации в Управление образования по закрытию ОУ в период повышенной заболеваемости гриппа и ОРВИ среди учащихся, воспитанников и персонала 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ЕЖЕДНЕВНО  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Руководители ОУ, </w:t>
            </w:r>
            <w:r/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Бушмакина С.М.  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В феврале 2015 года случаи массовой заболеваемости   зарегистрированы:</w:t>
            </w:r>
            <w:r/>
          </w:p>
          <w:p>
            <w:pPr>
              <w:pStyle w:val="Normal"/>
            </w:pPr>
            <w:r>
              <w:rPr/>
              <w:t xml:space="preserve">- школа № 1, </w:t>
            </w:r>
            <w:r/>
          </w:p>
          <w:p>
            <w:pPr>
              <w:pStyle w:val="Normal"/>
            </w:pPr>
            <w:r>
              <w:rPr/>
              <w:t xml:space="preserve">- ООШ п. Медведка </w:t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bCs/>
              </w:rPr>
              <w:t>7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Реализация совместного плана работы Управления образования и ОГИБДД МО МВД России «Чусовской» (дислокация Горнозаводск) «По   профилактике детского дорожно-транспортного травматизма на 2014/15 учебный год»:</w:t>
            </w:r>
            <w:r/>
          </w:p>
          <w:p>
            <w:pPr>
              <w:pStyle w:val="Normal"/>
            </w:pPr>
            <w:r>
              <w:rPr/>
              <w:t>- о  результатах работы, направленной на  профилактику дорожно-транспортных  происшествий с участием несовершеннолетних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/>
              </w:rPr>
              <w:t>До 01марта</w:t>
            </w:r>
            <w:r>
              <w:rPr/>
              <w:t xml:space="preserve"> 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Руководители школ, </w:t>
            </w:r>
            <w:r/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С.М. Бушмакина 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eastAsia="PMingLiU"/>
                <w:lang w:eastAsia="ar-SA"/>
              </w:rPr>
            </w:pPr>
            <w:r>
              <w:rPr>
                <w:b/>
              </w:rPr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i/>
                <w:sz w:val="24"/>
                <w:i/>
                <w:szCs w:val="24"/>
                <w:rFonts w:eastAsia="PMingLiU"/>
                <w:lang w:eastAsia="ar-SA"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bCs/>
              </w:rPr>
              <w:t>8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>
                <w:szCs w:val="24"/>
              </w:rPr>
            </w:pPr>
            <w:r>
              <w:rPr>
                <w:szCs w:val="24"/>
              </w:rPr>
              <w:t xml:space="preserve">Обновление, замена инструкций по охране труда, ГО,  ПБ, терроризму их утверждение  (пересмотр инструкций по охране труда для работников производить не реже одного раза в 5 лет, и  продлять не более чем на два срока)  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В течение месяца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БушмакинаС.М., руководители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59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i/>
              </w:rPr>
              <w:t xml:space="preserve">                                                      </w:t>
            </w:r>
            <w:r>
              <w:rPr>
                <w:b/>
              </w:rPr>
              <w:t>10.Нормативно-правовое обеспечение функционирования образовательных учреждений</w:t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1.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Плановая выездная проверка  Гособрнадзора  МБОУ ДПОС «МИМЦ» г. Горнозаводска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 марта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МБОУ ДПОС «МИМЦ» г. Горнозаводска</w:t>
            </w:r>
            <w:r>
              <w:rPr>
                <w:b/>
                <w:bCs/>
              </w:rPr>
              <w:t xml:space="preserve"> 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Администрация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i/>
                <w:sz w:val="24"/>
                <w:i/>
                <w:szCs w:val="24"/>
                <w:rFonts w:eastAsia="PMingLiU"/>
                <w:lang w:eastAsia="ar-SA"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2.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Разработка и регистрация Уставов образовательных организаций в НОВОЙ редакции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В течение месяца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Реутова Е.Ф.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Колегова О.В.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Администрация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i/>
                <w:sz w:val="24"/>
                <w:i/>
                <w:szCs w:val="24"/>
                <w:rFonts w:eastAsia="PMingLiU"/>
                <w:lang w:eastAsia="ar-SA"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3.</w:t>
            </w:r>
            <w:r/>
          </w:p>
        </w:tc>
        <w:tc>
          <w:tcPr>
            <w:tcW w:w="6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Лицензирование образовательных учреждений:</w:t>
            </w:r>
            <w:r/>
          </w:p>
          <w:p>
            <w:pPr>
              <w:pStyle w:val="Normal"/>
            </w:pPr>
            <w:r>
              <w:rPr/>
              <w:t>-МБОУ ООШ п. Медведка;</w:t>
            </w:r>
            <w:r/>
          </w:p>
          <w:p>
            <w:pPr>
              <w:pStyle w:val="Normal"/>
            </w:pPr>
            <w:r>
              <w:rPr/>
              <w:t>-МАДОУ «Детский сад№10» г. Горнозаводск.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bookmarkStart w:id="0" w:name="_GoBack"/>
            <w:bookmarkEnd w:id="0"/>
            <w:r>
              <w:rPr>
                <w:b/>
              </w:rPr>
              <w:t>До 20 марта</w:t>
            </w:r>
            <w:r/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Ф.И.Попович</w:t>
            </w:r>
            <w:r/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руководители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Готовность уставов, пакета документов в 2-х папках:1)папка с оригиналами; 2) папка с документами для предоставления в Гособрнадзор.</w:t>
            </w:r>
            <w:r/>
          </w:p>
        </w:tc>
      </w:tr>
      <w:tr>
        <w:trPr/>
        <w:tc>
          <w:tcPr>
            <w:tcW w:w="159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spacing w:before="0" w:after="120"/>
              <w:ind w:left="360" w:hanging="0"/>
              <w:jc w:val="center"/>
              <w:rPr>
                <w:sz w:val="22"/>
                <w:b/>
                <w:sz w:val="22"/>
                <w:b/>
                <w:szCs w:val="22"/>
                <w:bCs/>
              </w:rPr>
            </w:pPr>
            <w:r>
              <w:rPr>
                <w:b/>
                <w:bCs/>
                <w:sz w:val="22"/>
                <w:szCs w:val="22"/>
              </w:rPr>
              <w:t>11.СОВЕЩАНИЯ, СОБЕСЕДОВАНИЯ</w:t>
            </w:r>
            <w:r/>
          </w:p>
        </w:tc>
      </w:tr>
      <w:tr>
        <w:trPr>
          <w:trHeight w:val="292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  <w:t>1.</w:t>
            </w:r>
            <w:r/>
          </w:p>
        </w:tc>
        <w:tc>
          <w:tcPr>
            <w:tcW w:w="6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Рабочее совещание с администрацией  школ по результатам  проведения пробных  экзаменов для выпускников 9-х, 11 кл.</w:t>
            </w:r>
            <w:r/>
          </w:p>
        </w:tc>
        <w:tc>
          <w:tcPr>
            <w:tcW w:w="2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Дата и время –по согласованию</w:t>
            </w:r>
            <w:r/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Реутова Е.Ф.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Администрация ОУ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bCs/>
                <w:rFonts w:eastAsia="PMingLiU"/>
                <w:lang w:eastAsia="ar-SA"/>
              </w:rPr>
            </w:pPr>
            <w:r>
              <w:rPr>
                <w:bCs/>
                <w:i/>
              </w:rPr>
            </w:r>
            <w:r/>
          </w:p>
        </w:tc>
      </w:tr>
      <w:tr>
        <w:trPr>
          <w:trHeight w:val="292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  <w:t>2.</w:t>
            </w:r>
            <w:r/>
          </w:p>
        </w:tc>
        <w:tc>
          <w:tcPr>
            <w:tcW w:w="6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Участие в выездных встречах и выездных приёмах с жителями населённых пунктов муниципального района</w:t>
            </w:r>
            <w:r/>
          </w:p>
        </w:tc>
        <w:tc>
          <w:tcPr>
            <w:tcW w:w="2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 течение месяца </w:t>
            </w:r>
            <w:r/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(по графику администрации муниципального района)</w:t>
            </w:r>
            <w:r/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bookmarkStart w:id="1" w:name="__DdeLink__1717_536278873"/>
            <w:r>
              <w:rPr>
                <w:b/>
              </w:rPr>
              <w:t>Ф.И.Попович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bookmarkStart w:id="2" w:name="__DdeLink__1717_536278873"/>
            <w:bookmarkEnd w:id="2"/>
            <w:r>
              <w:rPr>
                <w:b/>
              </w:rPr>
              <w:t>руководители образовательных учреждений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 этом году на встречах состоится торжественное вручение медалей «70 лет Победы в Великой Отечественной войне»</w:t>
            </w:r>
            <w:r/>
          </w:p>
        </w:tc>
      </w:tr>
      <w:tr>
        <w:trPr>
          <w:trHeight w:val="292" w:hRule="atLeast"/>
        </w:trPr>
        <w:tc>
          <w:tcPr>
            <w:tcW w:w="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  <w:t>3</w:t>
            </w:r>
            <w:r/>
          </w:p>
        </w:tc>
        <w:tc>
          <w:tcPr>
            <w:tcW w:w="680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  <w:t xml:space="preserve">Совещание с руководителями и гл.бухгалтерами  ОУ </w:t>
            </w:r>
            <w:r/>
          </w:p>
        </w:tc>
        <w:tc>
          <w:tcPr>
            <w:tcW w:w="260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>Дата и время –по согласованию</w:t>
            </w:r>
            <w:r/>
          </w:p>
        </w:tc>
        <w:tc>
          <w:tcPr>
            <w:tcW w:w="2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b/>
              </w:rPr>
              <w:t>Ф.И.Попович</w:t>
            </w:r>
            <w:r/>
          </w:p>
          <w:p>
            <w:pPr>
              <w:pStyle w:val="Normal"/>
              <w:jc w:val="center"/>
            </w:pPr>
            <w:r>
              <w:rPr>
                <w:b/>
              </w:rPr>
              <w:t>М.В.Карелова</w:t>
            </w:r>
            <w:r/>
          </w:p>
          <w:p>
            <w:pPr>
              <w:pStyle w:val="Normal"/>
              <w:jc w:val="center"/>
            </w:pPr>
            <w:r>
              <w:rPr>
                <w:b/>
              </w:rPr>
              <w:t>Е.Ф.Реутова</w:t>
            </w:r>
            <w:r/>
          </w:p>
          <w:p>
            <w:pPr>
              <w:pStyle w:val="Normal"/>
              <w:jc w:val="center"/>
            </w:pPr>
            <w:r>
              <w:rPr>
                <w:b/>
              </w:rPr>
              <w:t>руководители образовательных учреждений</w:t>
            </w:r>
            <w:r/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</w:r>
            <w:r/>
          </w:p>
        </w:tc>
      </w:tr>
      <w:tr>
        <w:trPr>
          <w:trHeight w:val="292" w:hRule="atLeast"/>
        </w:trPr>
        <w:tc>
          <w:tcPr>
            <w:tcW w:w="159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12. Праздничные, торжественные мероприятия, юбилейные даты</w:t>
            </w:r>
            <w:r/>
          </w:p>
        </w:tc>
      </w:tr>
      <w:tr>
        <w:trPr>
          <w:trHeight w:val="292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eastAsia="PMingLiU"/>
                <w:lang w:eastAsia="ar-SA"/>
              </w:rPr>
            </w:pPr>
            <w:r>
              <w:rPr/>
              <w:t>1.</w:t>
            </w:r>
            <w:r/>
          </w:p>
        </w:tc>
        <w:tc>
          <w:tcPr>
            <w:tcW w:w="6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2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  <w:r/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  <w:r/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  <w:r/>
          </w:p>
        </w:tc>
      </w:tr>
    </w:tbl>
    <w:p>
      <w:pPr>
        <w:pStyle w:val="Normal"/>
        <w:jc w:val="center"/>
        <w:rPr>
          <w:sz w:val="24"/>
          <w:b/>
          <w:sz w:val="24"/>
          <w:b/>
          <w:szCs w:val="24"/>
          <w:bCs/>
          <w:rFonts w:eastAsia="PMingLiU"/>
          <w:lang w:eastAsia="ar-SA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eastAsia="PMingLiU"/>
          <w:lang w:eastAsia="ar-SA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eastAsia="PMingLiU"/>
          <w:lang w:eastAsia="ar-SA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eastAsia="PMingLiU"/>
          <w:lang w:eastAsia="ar-SA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eastAsia="PMingLiU"/>
          <w:lang w:eastAsia="ar-SA"/>
        </w:rPr>
      </w:pPr>
      <w:r>
        <w:rPr>
          <w:b/>
          <w:bCs/>
        </w:rPr>
      </w:r>
      <w:r/>
    </w:p>
    <w:p>
      <w:pPr>
        <w:pStyle w:val="Style25"/>
        <w:pBdr/>
      </w:pPr>
      <w:r>
        <w:rPr/>
      </w:r>
      <w:r/>
    </w:p>
    <w:sectPr>
      <w:headerReference w:type="default" r:id="rId3"/>
      <w:type w:val="nextPage"/>
      <w:pgSz w:orient="landscape" w:w="16838" w:h="12701"/>
      <w:pgMar w:left="510" w:right="595" w:header="709" w:top="766" w:footer="0" w:bottom="47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Wingdings 2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>
        <w:sz w:val="24"/>
        <w:sz w:val="24"/>
        <w:szCs w:val="20"/>
        <w:rFonts w:eastAsia="PMingLiU"/>
        <w:lang w:eastAsia="ar-SA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7320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11.6pt;height:13.8pt;mso-wrap-distance-left:0pt;mso-wrap-distance-right:0pt;mso-wrap-distance-top:0pt;mso-wrap-distance-bottom:0pt;margin-top:0.05pt;mso-position-vertical-relative:text;margin-left:780.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10237470</wp:posOffset>
              </wp:positionH>
              <wp:positionV relativeFrom="paragraph">
                <wp:posOffset>635</wp:posOffset>
              </wp:positionV>
              <wp:extent cx="73025" cy="17145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714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5.75pt;height:13.5pt;mso-wrap-distance-left:0pt;mso-wrap-distance-right:0pt;mso-wrap-distance-top:0pt;mso-wrap-distance-bottom:0pt;margin-top:0.05pt;mso-position-vertical-relative:text;margin-left:806.1pt;mso-position-horizontal-relative:page">
              <v:fill opacity="0f"/>
              <v:textbox inset="0in,0in,0in,0in">
                <w:txbxContent>
                  <w:p>
                    <w:pPr>
                      <w:pStyle w:val="Style25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5.35pt;height:5.35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false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0" w:name="heading 2"/>
    <w:lsdException w:qFormat="1" w:semiHidden="0" w:unhideWhenUsed="0" w:uiPriority="0" w:name="heading 3"/>
    <w:lsdException w:qFormat="1" w:uiPriority="0" w:name="heading 4"/>
    <w:lsdException w:qFormat="1" w:semiHidden="0" w:unhideWhenUsed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locked="1" w:name="index 1"/>
    <w:lsdException w:locked="1" w:name="index 2"/>
    <w:lsdException w:locked="1" w:name="index 3"/>
    <w:lsdException w:locked="1" w:name="index 4"/>
    <w:lsdException w:locked="1" w:name="index 5"/>
    <w:lsdException w:locked="1" w:name="index 6"/>
    <w:lsdException w:locked="1" w:name="index 7"/>
    <w:lsdException w:locked="1" w:name="index 8"/>
    <w:lsdException w:locked="1" w:name="index 9"/>
    <w:lsdException w:semiHidden="0" w:unhideWhenUsed="0" w:uiPriority="0" w:name="toc 1"/>
    <w:lsdException w:semiHidden="0" w:unhideWhenUsed="0" w:uiPriority="0" w:name="toc 2"/>
    <w:lsdException w:semiHidden="0" w:unhideWhenUsed="0" w:uiPriority="0" w:name="toc 3"/>
    <w:lsdException w:semiHidden="0" w:unhideWhenUsed="0" w:uiPriority="0" w:name="toc 4"/>
    <w:lsdException w:semiHidden="0" w:unhideWhenUsed="0" w:uiPriority="0" w:name="toc 5"/>
    <w:lsdException w:semiHidden="0" w:unhideWhenUsed="0" w:uiPriority="0" w:name="toc 6"/>
    <w:lsdException w:semiHidden="0" w:unhideWhenUsed="0" w:uiPriority="0" w:name="toc 7"/>
    <w:lsdException w:semiHidden="0" w:unhideWhenUsed="0" w:uiPriority="0" w:name="toc 8"/>
    <w:lsdException w:semiHidden="0" w:unhideWhenUsed="0" w:uiPriority="0" w:name="toc 9"/>
    <w:lsdException w:locked="1" w:name="Normal Indent"/>
    <w:lsdException w:locked="1" w:name="footnote text"/>
    <w:lsdException w:locked="1" w:name="annotation text"/>
    <w:lsdException w:locked="1" w:name="header"/>
    <w:lsdException w:locked="1" w:name="footer"/>
    <w:lsdException w:locked="1" w:name="index heading"/>
    <w:lsdException w:qFormat="1" w:uiPriority="0" w:name="caption"/>
    <w:lsdException w:locked="1" w:name="table of figures"/>
    <w:lsdException w:locked="1" w:name="envelope address"/>
    <w:lsdException w:locked="1" w:name="envelope return"/>
    <w:lsdException w:locked="1" w:name="footnote reference"/>
    <w:lsdException w:locked="1" w:name="annotation reference"/>
    <w:lsdException w:locked="1" w:name="line number"/>
    <w:lsdException w:locked="1" w:name="page number"/>
    <w:lsdException w:locked="1" w:name="endnote reference"/>
    <w:lsdException w:locked="1" w:name="endnote text"/>
    <w:lsdException w:locked="1" w:name="table of authorities"/>
    <w:lsdException w:locked="1" w:name="macro"/>
    <w:lsdException w:locked="1" w:name="toa heading"/>
    <w:lsdException w:locked="1" w:name="List"/>
    <w:lsdException w:locked="1" w:name="List Bullet"/>
    <w:lsdException w:locked="1" w:name="List Number"/>
    <w:lsdException w:locked="1" w:name="List 2"/>
    <w:lsdException w:locked="1" w:name="List 3"/>
    <w:lsdException w:locked="1" w:name="List 4"/>
    <w:lsdException w:locked="1" w:name="List 5"/>
    <w:lsdException w:locked="1" w:name="List Bullet 2"/>
    <w:lsdException w:locked="1" w:name="List Bullet 3"/>
    <w:lsdException w:locked="1" w:name="List Bullet 4"/>
    <w:lsdException w:locked="1" w:name="List Bullet 5"/>
    <w:lsdException w:locked="1" w:name="List Number 2"/>
    <w:lsdException w:locked="1" w:name="List Number 3"/>
    <w:lsdException w:locked="1" w:name="List Number 4"/>
    <w:lsdException w:locked="1" w:name="List Number 5"/>
    <w:lsdException w:qFormat="1" w:semiHidden="0" w:unhideWhenUsed="0" w:uiPriority="0" w:name="Title"/>
    <w:lsdException w:locked="1" w:name="Closing"/>
    <w:lsdException w:locked="1" w:name="Signature"/>
    <w:lsdException w:semiHidden="0" w:unhideWhenUsed="0" w:uiPriority="0" w:name="Default Paragraph Font"/>
    <w:lsdException w:semiHidden="0" w:unhideWhenUsed="0" w:uiPriority="0" w:name="Body Text"/>
    <w:lsdException w:locked="1" w:name="Body Text Indent"/>
    <w:lsdException w:locked="1" w:name="List Continue"/>
    <w:lsdException w:locked="1" w:name="List Continue 2"/>
    <w:lsdException w:locked="1" w:name="List Continue 3"/>
    <w:lsdException w:locked="1" w:name="List Continue 4"/>
    <w:lsdException w:locked="1" w:name="List Continue 5"/>
    <w:lsdException w:locked="1" w:name="Message Header"/>
    <w:lsdException w:qFormat="1" w:semiHidden="0" w:unhideWhenUsed="0" w:uiPriority="0" w:name="Subtitle"/>
    <w:lsdException w:locked="1" w:name="Salutation"/>
    <w:lsdException w:locked="1" w:name="Date"/>
    <w:lsdException w:locked="1" w:name="Body Text First Indent"/>
    <w:lsdException w:locked="1" w:name="Body Text First Indent 2"/>
    <w:lsdException w:locked="1" w:name="Note Heading"/>
    <w:lsdException w:locked="1" w:name="Body Text 2"/>
    <w:lsdException w:locked="1" w:name="Body Text 3"/>
    <w:lsdException w:locked="1" w:name="Body Text Indent 2"/>
    <w:lsdException w:locked="1" w:name="Body Text Indent 3"/>
    <w:lsdException w:locked="1" w:name="Block Text"/>
    <w:lsdException w:semiHidden="0" w:unhideWhenUsed="0" w:uiPriority="0" w:name="Hyperlink"/>
    <w:lsdException w:locked="1" w:name="FollowedHyperlink"/>
    <w:lsdException w:qFormat="1" w:semiHidden="0" w:unhideWhenUsed="0" w:uiPriority="0" w:name="Strong"/>
    <w:lsdException w:qFormat="1" w:semiHidden="0" w:unhideWhenUsed="0" w:uiPriority="0" w:name="Emphasis"/>
    <w:lsdException w:locked="1" w:name="Document Map"/>
    <w:lsdException w:locked="1" w:name="Plain Text"/>
    <w:lsdException w:locked="1" w:name="E-mail Signature"/>
    <w:lsdException w:locked="1" w:name="HTML Top of Form"/>
    <w:lsdException w:locked="1" w:name="HTML Bottom of Form"/>
    <w:lsdException w:semiHidden="0" w:unhideWhenUsed="0" w:uiPriority="0" w:name="Normal (Web)"/>
    <w:lsdException w:locked="1" w:name="HTML Acronym"/>
    <w:lsdException w:locked="1" w:name="HTML Address"/>
    <w:lsdException w:locked="1" w:name="HTML Cite"/>
    <w:lsdException w:locked="1" w:name="HTML Code"/>
    <w:lsdException w:locked="1" w:name="HTML Definition"/>
    <w:lsdException w:locked="1" w:name="HTML Keyboard"/>
    <w:lsdException w:locked="1" w:name="HTML Preformatted"/>
    <w:lsdException w:locked="1" w:name="HTML Sample"/>
    <w:lsdException w:locked="1" w:name="HTML Typewriter"/>
    <w:lsdException w:locked="1" w:name="HTML Variable"/>
    <w:lsdException w:locked="1" w:name="Normal Table"/>
    <w:lsdException w:locked="1" w:name="annotation subject"/>
    <w:lsdException w:locked="1" w:name="No List"/>
    <w:lsdException w:locked="1" w:name="Outline List 1"/>
    <w:lsdException w:locked="1" w:name="Outline List 2"/>
    <w:lsdException w:locked="1" w:name="Outline List 3"/>
    <w:lsdException w:locked="1" w:name="Table Simple 1"/>
    <w:lsdException w:locked="1" w:name="Table Simple 2"/>
    <w:lsdException w:locked="1" w:name="Table Simple 3"/>
    <w:lsdException w:locked="1" w:name="Table Classic 1"/>
    <w:lsdException w:locked="1" w:name="Table Classic 2"/>
    <w:lsdException w:locked="1" w:name="Table Classic 3"/>
    <w:lsdException w:locked="1" w:name="Table Classic 4"/>
    <w:lsdException w:locked="1" w:name="Table Colorful 1"/>
    <w:lsdException w:locked="1" w:name="Table Colorful 2"/>
    <w:lsdException w:locked="1" w:name="Table Colorful 3"/>
    <w:lsdException w:locked="1" w:name="Table Columns 1"/>
    <w:lsdException w:locked="1" w:name="Table Columns 2"/>
    <w:lsdException w:locked="1" w:name="Table Columns 3"/>
    <w:lsdException w:locked="1" w:name="Table Columns 4"/>
    <w:lsdException w:locked="1" w:name="Table Columns 5"/>
    <w:lsdException w:locked="1" w:name="Table Grid 1"/>
    <w:lsdException w:locked="1" w:name="Table Grid 2"/>
    <w:lsdException w:locked="1" w:name="Table Grid 3"/>
    <w:lsdException w:locked="1" w:name="Table Grid 4"/>
    <w:lsdException w:locked="1" w:name="Table Grid 5"/>
    <w:lsdException w:locked="1" w:name="Table Grid 6"/>
    <w:lsdException w:locked="1" w:name="Table Grid 7"/>
    <w:lsdException w:locked="1" w:name="Table Grid 8"/>
    <w:lsdException w:locked="1" w:name="Table List 1"/>
    <w:lsdException w:locked="1" w:name="Table List 2"/>
    <w:lsdException w:locked="1" w:name="Table List 3"/>
    <w:lsdException w:locked="1" w:name="Table List 4"/>
    <w:lsdException w:locked="1" w:name="Table List 5"/>
    <w:lsdException w:locked="1" w:name="Table List 6"/>
    <w:lsdException w:locked="1" w:name="Table List 7"/>
    <w:lsdException w:locked="1" w:name="Table List 8"/>
    <w:lsdException w:locked="1" w:name="Table 3D effects 1"/>
    <w:lsdException w:locked="1" w:name="Table 3D effects 2"/>
    <w:lsdException w:locked="1" w:name="Table 3D effects 3"/>
    <w:lsdException w:locked="1" w:name="Table Contemporary"/>
    <w:lsdException w:locked="1" w:name="Table Elegant"/>
    <w:lsdException w:locked="1" w:name="Table Professional"/>
    <w:lsdException w:locked="1" w:name="Table Subtle 1"/>
    <w:lsdException w:locked="1" w:name="Table Subtle 2"/>
    <w:lsdException w:locked="1" w:name="Table Web 1"/>
    <w:lsdException w:locked="1" w:name="Table Web 2"/>
    <w:lsdException w:locked="1" w:name="Table Web 3"/>
    <w:lsdException w:locked="1" w:name="Balloon Text"/>
    <w:lsdException w:semiHidden="0" w:unhideWhenUsed="0" w:uiPriority="0" w:name="Table Grid"/>
    <w:lsdException w:locked="1" w:name="Table Theme"/>
    <w:lsdException w:unhideWhenUsed="0" w:name="Placeholder Text"/>
    <w:lsdException w:qFormat="1" w:semiHidden="0" w:unhideWhenUsed="0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61422"/>
    <w:pPr>
      <w:widowControl/>
      <w:suppressAutoHyphens w:val="true"/>
      <w:bidi w:val="0"/>
      <w:jc w:val="left"/>
    </w:pPr>
    <w:rPr>
      <w:rFonts w:eastAsia="PMingLiU" w:ascii="Times New Roman" w:hAnsi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Normal"/>
    <w:link w:val="10"/>
    <w:uiPriority w:val="99"/>
    <w:qFormat/>
    <w:rsid w:val="00a96b81"/>
    <w:pPr>
      <w:widowControl w:val="false"/>
      <w:suppressAutoHyphens w:val="false"/>
      <w:spacing w:before="108" w:after="108"/>
      <w:jc w:val="center"/>
      <w:outlineLvl w:val="0"/>
    </w:pPr>
    <w:rPr>
      <w:rFonts w:ascii="Cambria" w:hAnsi="Cambria" w:eastAsia="Times New Roman"/>
      <w:b/>
      <w:sz w:val="32"/>
      <w:szCs w:val="20"/>
    </w:rPr>
  </w:style>
  <w:style w:type="paragraph" w:styleId="3">
    <w:name w:val="Заголовок 3"/>
    <w:basedOn w:val="Normal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Заголовок 5"/>
    <w:basedOn w:val="Normal"/>
    <w:link w:val="50"/>
    <w:uiPriority w:val="99"/>
    <w:qFormat/>
    <w:locked/>
    <w:rsid w:val="00d741d9"/>
    <w:pPr>
      <w:spacing w:before="240" w:after="60"/>
      <w:outlineLvl w:val="4"/>
    </w:pPr>
    <w:rPr>
      <w:rFonts w:ascii="Calibri" w:hAnsi="Calibri" w:eastAsia="Times New Roman"/>
      <w:b/>
      <w:i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uiPriority w:val="99"/>
    <w:locked/>
    <w:rsid w:val="00f039a9"/>
    <w:rPr>
      <w:rFonts w:ascii="Cambria" w:hAnsi="Cambria"/>
      <w:b/>
      <w:sz w:val="32"/>
      <w:lang w:eastAsia="ar-SA" w:bidi="ar-SA"/>
    </w:rPr>
  </w:style>
  <w:style w:type="character" w:styleId="31" w:customStyle="1">
    <w:name w:val="Заголовок 3 Знак"/>
    <w:link w:val="3"/>
    <w:uiPriority w:val="99"/>
    <w:locked/>
    <w:rsid w:val="00343a1b"/>
    <w:rPr>
      <w:rFonts w:ascii="Arial" w:hAnsi="Arial" w:eastAsia="PMingLiU"/>
      <w:b/>
      <w:sz w:val="26"/>
      <w:lang w:val="ru-RU" w:eastAsia="ar-SA" w:bidi="ar-SA"/>
    </w:rPr>
  </w:style>
  <w:style w:type="character" w:styleId="51" w:customStyle="1">
    <w:name w:val="Заголовок 5 Знак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styleId="WW8Num2z0" w:customStyle="1">
    <w:name w:val="WW8Num2z0"/>
    <w:uiPriority w:val="99"/>
    <w:rsid w:val="00a96b81"/>
    <w:rPr>
      <w:rFonts w:ascii="Symbol" w:hAnsi="Symbol"/>
    </w:rPr>
  </w:style>
  <w:style w:type="character" w:styleId="AbsatzStandardschriftart" w:customStyle="1">
    <w:name w:val="Absatz-Standardschriftart"/>
    <w:uiPriority w:val="99"/>
    <w:rsid w:val="00a96b81"/>
    <w:rPr/>
  </w:style>
  <w:style w:type="character" w:styleId="WWAbsatzStandardschriftart" w:customStyle="1">
    <w:name w:val="WW-Absatz-Standardschriftart"/>
    <w:uiPriority w:val="99"/>
    <w:rsid w:val="00a96b81"/>
    <w:rPr/>
  </w:style>
  <w:style w:type="character" w:styleId="WWAbsatzStandardschriftart1" w:customStyle="1">
    <w:name w:val="WW-Absatz-Standardschriftart1"/>
    <w:uiPriority w:val="99"/>
    <w:rsid w:val="00a96b81"/>
    <w:rPr/>
  </w:style>
  <w:style w:type="character" w:styleId="WWAbsatzStandardschriftart11" w:customStyle="1">
    <w:name w:val="WW-Absatz-Standardschriftart11"/>
    <w:uiPriority w:val="99"/>
    <w:rsid w:val="00a96b81"/>
    <w:rPr/>
  </w:style>
  <w:style w:type="character" w:styleId="WWAbsatzStandardschriftart111" w:customStyle="1">
    <w:name w:val="WW-Absatz-Standardschriftart111"/>
    <w:uiPriority w:val="99"/>
    <w:rsid w:val="00a96b81"/>
    <w:rPr/>
  </w:style>
  <w:style w:type="character" w:styleId="12" w:customStyle="1">
    <w:name w:val="Основной шрифт абзаца1"/>
    <w:uiPriority w:val="99"/>
    <w:rsid w:val="00a96b81"/>
    <w:rPr/>
  </w:style>
  <w:style w:type="character" w:styleId="13" w:customStyle="1">
    <w:name w:val="Знак Знак1 Знак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Pagenumber">
    <w:name w:val="page number"/>
    <w:uiPriority w:val="99"/>
    <w:rsid w:val="00a96b81"/>
    <w:rPr>
      <w:rFonts w:cs="Times New Roman"/>
    </w:rPr>
  </w:style>
  <w:style w:type="character" w:styleId="WW8Num1z1" w:customStyle="1">
    <w:name w:val="WW8Num1z1"/>
    <w:uiPriority w:val="99"/>
    <w:rsid w:val="00a96b81"/>
    <w:rPr>
      <w:rFonts w:ascii="Wingdings 2" w:hAnsi="Wingdings 2"/>
    </w:rPr>
  </w:style>
  <w:style w:type="character" w:styleId="WWAbsatzStandardschriftart1111" w:customStyle="1">
    <w:name w:val="WW-Absatz-Standardschriftart1111"/>
    <w:uiPriority w:val="99"/>
    <w:rsid w:val="00a96b81"/>
    <w:rPr/>
  </w:style>
  <w:style w:type="character" w:styleId="Style11">
    <w:name w:val="Интернет-ссылка"/>
    <w:uiPriority w:val="99"/>
    <w:rsid w:val="00a96b81"/>
    <w:rPr>
      <w:rFonts w:cs="Times New Roman"/>
      <w:color w:val="0000FF"/>
      <w:u w:val="single"/>
      <w:lang w:val="zxx" w:eastAsia="zxx" w:bidi="zxx"/>
    </w:rPr>
  </w:style>
  <w:style w:type="character" w:styleId="Style12" w:customStyle="1">
    <w:name w:val="Маркеры списка"/>
    <w:uiPriority w:val="99"/>
    <w:rsid w:val="00a96b81"/>
    <w:rPr>
      <w:rFonts w:ascii="OpenSymbol" w:hAnsi="OpenSymbol" w:eastAsia="OpenSymbol" w:cs="OpenSymbol"/>
    </w:rPr>
  </w:style>
  <w:style w:type="character" w:styleId="Style13" w:customStyle="1">
    <w:name w:val="Основной текст Знак"/>
    <w:link w:val="a7"/>
    <w:uiPriority w:val="99"/>
    <w:locked/>
    <w:rsid w:val="00f3130b"/>
    <w:rPr>
      <w:rFonts w:eastAsia="PMingLiU"/>
      <w:sz w:val="24"/>
      <w:lang w:eastAsia="ar-SA" w:bidi="ar-SA"/>
    </w:rPr>
  </w:style>
  <w:style w:type="character" w:styleId="Style14" w:customStyle="1">
    <w:name w:val="Верхний колонтитул Знак"/>
    <w:link w:val="aa"/>
    <w:uiPriority w:val="99"/>
    <w:semiHidden/>
    <w:locked/>
    <w:rsid w:val="00f039a9"/>
    <w:rPr>
      <w:rFonts w:eastAsia="PMingLiU"/>
      <w:sz w:val="24"/>
      <w:lang w:eastAsia="ar-SA" w:bidi="ar-SA"/>
    </w:rPr>
  </w:style>
  <w:style w:type="character" w:styleId="Style15" w:customStyle="1">
    <w:name w:val="Основной текст с отступом Знак"/>
    <w:link w:val="ac"/>
    <w:uiPriority w:val="99"/>
    <w:locked/>
    <w:rsid w:val="00f039a9"/>
    <w:rPr>
      <w:rFonts w:eastAsia="PMingLiU"/>
      <w:sz w:val="24"/>
      <w:lang w:eastAsia="ar-SA" w:bidi="ar-SA"/>
    </w:rPr>
  </w:style>
  <w:style w:type="character" w:styleId="Style16" w:customStyle="1">
    <w:name w:val="Текст выноски Знак"/>
    <w:link w:val="af"/>
    <w:uiPriority w:val="99"/>
    <w:semiHidden/>
    <w:locked/>
    <w:rsid w:val="00f039a9"/>
    <w:rPr>
      <w:rFonts w:eastAsia="PMingLiU"/>
      <w:sz w:val="2"/>
      <w:lang w:eastAsia="ar-SA" w:bidi="ar-SA"/>
    </w:rPr>
  </w:style>
  <w:style w:type="character" w:styleId="Style17" w:customStyle="1">
    <w:name w:val="Нижний колонтитул Знак"/>
    <w:link w:val="af5"/>
    <w:uiPriority w:val="99"/>
    <w:locked/>
    <w:rsid w:val="00325410"/>
    <w:rPr>
      <w:rFonts w:eastAsia="PMingLiU"/>
      <w:sz w:val="24"/>
      <w:lang w:eastAsia="ar-SA" w:bidi="ar-SA"/>
    </w:rPr>
  </w:style>
  <w:style w:type="character" w:styleId="32" w:customStyle="1">
    <w:name w:val="Основной текст с отступом 3 Знак"/>
    <w:link w:val="34"/>
    <w:uiPriority w:val="99"/>
    <w:locked/>
    <w:rsid w:val="001135ba"/>
    <w:rPr>
      <w:rFonts w:eastAsia="PMingLiU"/>
      <w:sz w:val="16"/>
      <w:lang w:val="ru-RU" w:eastAsia="ar-SA" w:bidi="ar-SA"/>
    </w:rPr>
  </w:style>
  <w:style w:type="character" w:styleId="Strong">
    <w:name w:val="Strong"/>
    <w:uiPriority w:val="99"/>
    <w:qFormat/>
    <w:rsid w:val="00f0595e"/>
    <w:rPr>
      <w:rFonts w:cs="Times New Roman"/>
    </w:rPr>
  </w:style>
  <w:style w:type="character" w:styleId="Applestylespan" w:customStyle="1">
    <w:name w:val="apple-style-span"/>
    <w:uiPriority w:val="99"/>
    <w:rsid w:val="0035630f"/>
    <w:rPr/>
  </w:style>
  <w:style w:type="character" w:styleId="Style18">
    <w:name w:val="Выделение"/>
    <w:uiPriority w:val="99"/>
    <w:qFormat/>
    <w:rsid w:val="00e47329"/>
    <w:rPr>
      <w:rFonts w:cs="Times New Roman"/>
      <w:i/>
      <w:iCs/>
    </w:rPr>
  </w:style>
  <w:style w:type="character" w:styleId="FontStyle91" w:customStyle="1">
    <w:name w:val="Font Style91"/>
    <w:uiPriority w:val="99"/>
    <w:rsid w:val="00891abb"/>
    <w:rPr>
      <w:rFonts w:ascii="Times New Roman" w:hAnsi="Times New Roman"/>
      <w:b/>
      <w:sz w:val="24"/>
    </w:rPr>
  </w:style>
  <w:style w:type="character" w:styleId="FontStyle17" w:customStyle="1">
    <w:name w:val="Font Style17"/>
    <w:uiPriority w:val="99"/>
    <w:rsid w:val="00594fe9"/>
    <w:rPr>
      <w:rFonts w:ascii="Times New Roman" w:hAnsi="Times New Roman"/>
      <w:b/>
      <w:sz w:val="26"/>
    </w:rPr>
  </w:style>
  <w:style w:type="character" w:styleId="FontStyle18" w:customStyle="1">
    <w:name w:val="Font Style18"/>
    <w:uiPriority w:val="99"/>
    <w:rsid w:val="00594fe9"/>
    <w:rPr>
      <w:rFonts w:ascii="Times New Roman" w:hAnsi="Times New Roman"/>
      <w:sz w:val="26"/>
    </w:rPr>
  </w:style>
  <w:style w:type="character" w:styleId="Style19" w:customStyle="1">
    <w:name w:val="Цветовое выделение"/>
    <w:uiPriority w:val="99"/>
    <w:rsid w:val="00944f23"/>
    <w:rPr>
      <w:b/>
      <w:color w:val="000080"/>
    </w:rPr>
  </w:style>
  <w:style w:type="character" w:styleId="FontStyle11" w:customStyle="1">
    <w:name w:val="Font Style11"/>
    <w:uiPriority w:val="99"/>
    <w:rsid w:val="002c4f92"/>
    <w:rPr>
      <w:rFonts w:ascii="Times New Roman" w:hAnsi="Times New Roman"/>
      <w:b/>
      <w:sz w:val="22"/>
    </w:rPr>
  </w:style>
  <w:style w:type="character" w:styleId="FontStyle14" w:customStyle="1">
    <w:name w:val="Font Style14"/>
    <w:uiPriority w:val="99"/>
    <w:rsid w:val="002c4f92"/>
    <w:rPr>
      <w:rFonts w:ascii="Times New Roman" w:hAnsi="Times New Roman"/>
      <w:sz w:val="22"/>
    </w:rPr>
  </w:style>
  <w:style w:type="character" w:styleId="Serpurlitem" w:customStyle="1">
    <w:name w:val="serp-url__item"/>
    <w:rsid w:val="002c1ca2"/>
    <w:rPr/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Times New Roman"/>
      <w:b/>
    </w:rPr>
  </w:style>
  <w:style w:type="character" w:styleId="ListLabel3">
    <w:name w:val="ListLabel 3"/>
    <w:rPr>
      <w:color w:val="00000A"/>
    </w:rPr>
  </w:style>
  <w:style w:type="character" w:styleId="ListLabel4">
    <w:name w:val="ListLabel 4"/>
    <w:rPr>
      <w:rFonts w:cs="Times New Roman"/>
      <w:b/>
      <w:i w:val="false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b/>
    </w:rPr>
  </w:style>
  <w:style w:type="paragraph" w:styleId="Style20" w:customStyle="1">
    <w:name w:val="Заголовок"/>
    <w:basedOn w:val="Normal"/>
    <w:next w:val="Style21"/>
    <w:uiPriority w:val="99"/>
    <w:rsid w:val="00a96b81"/>
    <w:pPr>
      <w:keepNext/>
      <w:spacing w:before="240" w:after="120"/>
    </w:pPr>
    <w:rPr>
      <w:rFonts w:ascii="Arial" w:hAnsi="Arial" w:eastAsia="Times New Roman" w:cs="Mangal"/>
      <w:sz w:val="28"/>
      <w:szCs w:val="28"/>
    </w:rPr>
  </w:style>
  <w:style w:type="paragraph" w:styleId="Style21">
    <w:name w:val="Основной текст"/>
    <w:basedOn w:val="Normal"/>
    <w:link w:val="a8"/>
    <w:rsid w:val="00a96b81"/>
    <w:pPr>
      <w:spacing w:lineRule="auto" w:line="288" w:before="0" w:after="120"/>
    </w:pPr>
    <w:rPr>
      <w:szCs w:val="20"/>
    </w:rPr>
  </w:style>
  <w:style w:type="paragraph" w:styleId="Style22">
    <w:name w:val="Список"/>
    <w:basedOn w:val="Style21"/>
    <w:uiPriority w:val="99"/>
    <w:rsid w:val="00a96b81"/>
    <w:pPr/>
    <w:rPr>
      <w:rFonts w:ascii="Arial" w:hAnsi="Arial"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Mangal"/>
    </w:rPr>
  </w:style>
  <w:style w:type="paragraph" w:styleId="14" w:customStyle="1">
    <w:name w:val="Название1"/>
    <w:basedOn w:val="Normal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5" w:customStyle="1">
    <w:name w:val="Указатель1"/>
    <w:basedOn w:val="Normal"/>
    <w:uiPriority w:val="99"/>
    <w:rsid w:val="00a96b81"/>
    <w:pPr>
      <w:suppressLineNumbers/>
    </w:pPr>
    <w:rPr>
      <w:rFonts w:ascii="Arial" w:hAnsi="Arial" w:cs="Mangal"/>
    </w:rPr>
  </w:style>
  <w:style w:type="paragraph" w:styleId="Style25">
    <w:name w:val="Верхний колонтитул"/>
    <w:basedOn w:val="Normal"/>
    <w:link w:val="ab"/>
    <w:uiPriority w:val="99"/>
    <w:rsid w:val="00a96b81"/>
    <w:pPr>
      <w:tabs>
        <w:tab w:val="center" w:pos="4677" w:leader="none"/>
        <w:tab w:val="right" w:pos="9355" w:leader="none"/>
      </w:tabs>
    </w:pPr>
    <w:rPr>
      <w:szCs w:val="20"/>
    </w:rPr>
  </w:style>
  <w:style w:type="paragraph" w:styleId="Style26">
    <w:name w:val="Основной текст с отступом"/>
    <w:basedOn w:val="Normal"/>
    <w:link w:val="ad"/>
    <w:uiPriority w:val="99"/>
    <w:rsid w:val="00a96b81"/>
    <w:pPr>
      <w:spacing w:before="0" w:after="120"/>
      <w:ind w:left="283" w:hanging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a96b81"/>
    <w:pPr>
      <w:suppressAutoHyphens w:val="false"/>
      <w:spacing w:lineRule="auto" w:line="276" w:before="0" w:after="200"/>
      <w:ind w:left="720" w:hanging="0"/>
    </w:pPr>
    <w:rPr>
      <w:rFonts w:ascii="Calibri" w:hAnsi="Calibri" w:eastAsia="Times New Roman"/>
      <w:sz w:val="22"/>
      <w:szCs w:val="22"/>
    </w:rPr>
  </w:style>
  <w:style w:type="paragraph" w:styleId="321" w:customStyle="1">
    <w:name w:val="Основной текст с отступом 32"/>
    <w:basedOn w:val="Normal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BalloonText">
    <w:name w:val="Balloon Text"/>
    <w:basedOn w:val="Normal"/>
    <w:link w:val="af0"/>
    <w:uiPriority w:val="99"/>
    <w:rsid w:val="00a96b81"/>
    <w:pPr/>
    <w:rPr>
      <w:sz w:val="2"/>
      <w:szCs w:val="20"/>
    </w:rPr>
  </w:style>
  <w:style w:type="paragraph" w:styleId="311" w:customStyle="1">
    <w:name w:val="Основной текст с отступом 31"/>
    <w:basedOn w:val="Normal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33" w:customStyle="1">
    <w:name w:val="Основной текст с отступом 33"/>
    <w:basedOn w:val="Normal"/>
    <w:uiPriority w:val="99"/>
    <w:rsid w:val="00a96b81"/>
    <w:pPr>
      <w:spacing w:before="0" w:after="120"/>
      <w:ind w:left="283" w:hanging="0"/>
    </w:pPr>
    <w:rPr>
      <w:sz w:val="16"/>
      <w:szCs w:val="16"/>
    </w:rPr>
  </w:style>
  <w:style w:type="paragraph" w:styleId="Style27" w:customStyle="1">
    <w:name w:val="Знак"/>
    <w:basedOn w:val="Normal"/>
    <w:rsid w:val="00a96b81"/>
    <w:pPr>
      <w:suppressAutoHyphens w:val="false"/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Style28" w:customStyle="1">
    <w:name w:val="Содержимое таблицы"/>
    <w:basedOn w:val="Normal"/>
    <w:uiPriority w:val="99"/>
    <w:rsid w:val="00a96b81"/>
    <w:pPr>
      <w:suppressLineNumbers/>
    </w:pPr>
    <w:rPr/>
  </w:style>
  <w:style w:type="paragraph" w:styleId="Style29" w:customStyle="1">
    <w:name w:val="Заголовок таблицы"/>
    <w:basedOn w:val="Style28"/>
    <w:uiPriority w:val="99"/>
    <w:rsid w:val="00a96b81"/>
    <w:pPr>
      <w:jc w:val="center"/>
    </w:pPr>
    <w:rPr>
      <w:b/>
      <w:bCs/>
    </w:rPr>
  </w:style>
  <w:style w:type="paragraph" w:styleId="Style30" w:customStyle="1">
    <w:name w:val="Содержимое врезки"/>
    <w:basedOn w:val="Style21"/>
    <w:uiPriority w:val="99"/>
    <w:rsid w:val="00a96b81"/>
    <w:pPr/>
    <w:rPr/>
  </w:style>
  <w:style w:type="paragraph" w:styleId="Style31">
    <w:name w:val="Нижний колонтитул"/>
    <w:basedOn w:val="Normal"/>
    <w:link w:val="af6"/>
    <w:uiPriority w:val="99"/>
    <w:rsid w:val="00a96b81"/>
    <w:pPr>
      <w:suppressLineNumbers/>
      <w:tabs>
        <w:tab w:val="center" w:pos="4819" w:leader="none"/>
        <w:tab w:val="right" w:pos="9638" w:leader="none"/>
      </w:tabs>
    </w:pPr>
    <w:rPr>
      <w:szCs w:val="20"/>
    </w:rPr>
  </w:style>
  <w:style w:type="paragraph" w:styleId="BodyTextIndent3">
    <w:name w:val="Body Text Indent 3"/>
    <w:basedOn w:val="Normal"/>
    <w:link w:val="35"/>
    <w:uiPriority w:val="99"/>
    <w:rsid w:val="00322799"/>
    <w:pPr>
      <w:spacing w:before="0" w:after="120"/>
      <w:ind w:left="283" w:hanging="0"/>
    </w:pPr>
    <w:rPr>
      <w:sz w:val="16"/>
      <w:szCs w:val="20"/>
    </w:rPr>
  </w:style>
  <w:style w:type="paragraph" w:styleId="NormalWeb">
    <w:name w:val="Normal (Web)"/>
    <w:basedOn w:val="Normal"/>
    <w:rsid w:val="0019485c"/>
    <w:pPr>
      <w:suppressAutoHyphens w:val="false"/>
      <w:spacing w:before="280" w:after="280"/>
    </w:pPr>
    <w:rPr>
      <w:rFonts w:eastAsia="Times New Roman"/>
      <w:lang w:eastAsia="ru-RU"/>
    </w:rPr>
  </w:style>
  <w:style w:type="paragraph" w:styleId="111" w:customStyle="1">
    <w:name w:val="Обычный + 11 пт"/>
    <w:basedOn w:val="Normal"/>
    <w:uiPriority w:val="99"/>
    <w:rsid w:val="006807e3"/>
    <w:pPr>
      <w:suppressAutoHyphens w:val="false"/>
      <w:ind w:right="-185" w:hanging="0"/>
    </w:pPr>
    <w:rPr>
      <w:b/>
      <w:sz w:val="22"/>
      <w:szCs w:val="22"/>
    </w:rPr>
  </w:style>
  <w:style w:type="paragraph" w:styleId="Style32" w:customStyle="1">
    <w:name w:val="Заголовок к тексту"/>
    <w:basedOn w:val="Normal"/>
    <w:uiPriority w:val="99"/>
    <w:rsid w:val="001135ba"/>
    <w:pPr>
      <w:spacing w:lineRule="exact" w:line="240" w:before="0" w:after="480"/>
    </w:pPr>
    <w:rPr>
      <w:rFonts w:eastAsia="Times New Roman"/>
      <w:b/>
      <w:sz w:val="28"/>
      <w:szCs w:val="20"/>
      <w:lang w:eastAsia="ru-RU"/>
    </w:rPr>
  </w:style>
  <w:style w:type="paragraph" w:styleId="NoSpacing">
    <w:name w:val="No Spacing"/>
    <w:uiPriority w:val="99"/>
    <w:qFormat/>
    <w:rsid w:val="00ee112a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eastAsia="en-US" w:val="ru-RU" w:bidi="ar-SA"/>
    </w:rPr>
  </w:style>
  <w:style w:type="paragraph" w:styleId="Style33" w:customStyle="1">
    <w:name w:val="регистрационные поля"/>
    <w:basedOn w:val="Normal"/>
    <w:uiPriority w:val="99"/>
    <w:rsid w:val="00141ff0"/>
    <w:pPr>
      <w:suppressAutoHyphens w:val="false"/>
      <w:spacing w:lineRule="exact" w:line="240"/>
      <w:jc w:val="center"/>
    </w:pPr>
    <w:rPr>
      <w:rFonts w:eastAsia="Times New Roman"/>
      <w:sz w:val="28"/>
      <w:szCs w:val="20"/>
      <w:lang w:val="en-US" w:eastAsia="ru-RU"/>
    </w:rPr>
  </w:style>
  <w:style w:type="paragraph" w:styleId="Style61" w:customStyle="1">
    <w:name w:val="Style6"/>
    <w:basedOn w:val="Normal"/>
    <w:uiPriority w:val="99"/>
    <w:rsid w:val="00594fe9"/>
    <w:pPr>
      <w:widowControl w:val="false"/>
      <w:suppressAutoHyphens w:val="false"/>
      <w:spacing w:lineRule="exact" w:line="238"/>
    </w:pPr>
    <w:rPr>
      <w:rFonts w:eastAsia="Times New Roman"/>
      <w:lang w:eastAsia="ru-RU"/>
    </w:rPr>
  </w:style>
  <w:style w:type="paragraph" w:styleId="Style34" w:customStyle="1">
    <w:name w:val="Адресат"/>
    <w:basedOn w:val="Normal"/>
    <w:uiPriority w:val="99"/>
    <w:rsid w:val="00175f28"/>
    <w:pPr>
      <w:spacing w:lineRule="exact" w:line="240" w:before="0" w:after="120"/>
    </w:pPr>
    <w:rPr>
      <w:rFonts w:eastAsia="Times New Roman"/>
      <w:sz w:val="20"/>
      <w:szCs w:val="20"/>
    </w:rPr>
  </w:style>
  <w:style w:type="paragraph" w:styleId="Style35" w:customStyle="1">
    <w:name w:val="Знак Знак Знак Знак Знак Знак"/>
    <w:basedOn w:val="Normal"/>
    <w:uiPriority w:val="99"/>
    <w:rsid w:val="00f05cbb"/>
    <w:pPr>
      <w:suppressAutoHyphens w:val="false"/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16" w:customStyle="1">
    <w:name w:val="Знак Знак Знак Знак Знак Знак1"/>
    <w:basedOn w:val="Normal"/>
    <w:uiPriority w:val="99"/>
    <w:rsid w:val="00377b1a"/>
    <w:pPr>
      <w:suppressAutoHyphens w:val="false"/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ConsPlusNonformat" w:customStyle="1">
    <w:name w:val="ConsPlusNonformat"/>
    <w:uiPriority w:val="99"/>
    <w:rsid w:val="00944f23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4"/>
      <w:szCs w:val="20"/>
      <w:lang w:val="ru-RU" w:eastAsia="ru-RU" w:bidi="ar-SA"/>
    </w:rPr>
  </w:style>
  <w:style w:type="paragraph" w:styleId="2" w:customStyle="1">
    <w:name w:val="Знак Знак Знак Знак Знак Знак2"/>
    <w:basedOn w:val="Normal"/>
    <w:uiPriority w:val="99"/>
    <w:rsid w:val="00d741d9"/>
    <w:pPr>
      <w:suppressAutoHyphens w:val="false"/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21" w:customStyle="1">
    <w:name w:val="Без интервала2"/>
    <w:uiPriority w:val="99"/>
    <w:rsid w:val="001c28c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34" w:customStyle="1">
    <w:name w:val="Знак Знак Знак Знак Знак Знак3"/>
    <w:basedOn w:val="Normal"/>
    <w:uiPriority w:val="99"/>
    <w:rsid w:val="007e4df6"/>
    <w:pPr>
      <w:suppressAutoHyphens w:val="false"/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ConsPlusNormal" w:customStyle="1">
    <w:name w:val="ConsPlusNormal"/>
    <w:uiPriority w:val="99"/>
    <w:rsid w:val="008774a6"/>
    <w:pPr>
      <w:widowControl w:val="false"/>
      <w:suppressAutoHyphens w:val="true"/>
      <w:bidi w:val="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17" w:customStyle="1">
    <w:name w:val="Без интервала1"/>
    <w:uiPriority w:val="99"/>
    <w:rsid w:val="00541bb8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eastAsia="en-US" w:val="ru-RU" w:bidi="ar-SA"/>
    </w:rPr>
  </w:style>
  <w:style w:type="paragraph" w:styleId="35" w:customStyle="1">
    <w:name w:val="Без интервала3"/>
    <w:uiPriority w:val="99"/>
    <w:rsid w:val="00114dcc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eastAsia="en-US" w:val="ru-RU" w:bidi="ar-SA"/>
    </w:rPr>
  </w:style>
  <w:style w:type="paragraph" w:styleId="4" w:customStyle="1">
    <w:name w:val="Знак Знак Знак Знак Знак Знак4"/>
    <w:basedOn w:val="Normal"/>
    <w:uiPriority w:val="99"/>
    <w:rsid w:val="00c05b24"/>
    <w:pPr>
      <w:suppressAutoHyphens w:val="false"/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Style51" w:customStyle="1">
    <w:name w:val="Style5"/>
    <w:basedOn w:val="Normal"/>
    <w:uiPriority w:val="99"/>
    <w:rsid w:val="002c4f92"/>
    <w:pPr>
      <w:widowControl w:val="false"/>
      <w:suppressAutoHyphens w:val="false"/>
      <w:spacing w:lineRule="exact" w:line="274"/>
    </w:pPr>
    <w:rPr>
      <w:rFonts w:eastAsia="Times New Roman"/>
      <w:lang w:eastAsia="ru-RU"/>
    </w:rPr>
  </w:style>
  <w:style w:type="paragraph" w:styleId="Style81" w:customStyle="1">
    <w:name w:val="Style8"/>
    <w:basedOn w:val="Normal"/>
    <w:uiPriority w:val="99"/>
    <w:rsid w:val="001d6191"/>
    <w:pPr>
      <w:widowControl w:val="false"/>
      <w:suppressAutoHyphens w:val="false"/>
      <w:spacing w:lineRule="exact" w:line="275"/>
      <w:jc w:val="both"/>
    </w:pPr>
    <w:rPr>
      <w:rFonts w:eastAsia="Times New Roman"/>
      <w:lang w:eastAsia="ru-RU"/>
    </w:rPr>
  </w:style>
  <w:style w:type="paragraph" w:styleId="52" w:customStyle="1">
    <w:name w:val="Знак Знак Знак Знак Знак Знак5"/>
    <w:basedOn w:val="Normal"/>
    <w:uiPriority w:val="99"/>
    <w:rsid w:val="00d10322"/>
    <w:pPr>
      <w:suppressAutoHyphens w:val="false"/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Style36" w:customStyle="1">
    <w:name w:val="Знак Знак Знак Знак"/>
    <w:basedOn w:val="Normal"/>
    <w:uiPriority w:val="99"/>
    <w:rsid w:val="00fd3e21"/>
    <w:pPr>
      <w:suppressAutoHyphens w:val="false"/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Style37" w:customStyle="1">
    <w:name w:val="Style3"/>
    <w:basedOn w:val="Normal"/>
    <w:uiPriority w:val="99"/>
    <w:rsid w:val="006f24c3"/>
    <w:pPr>
      <w:widowControl w:val="false"/>
      <w:suppressAutoHyphens w:val="false"/>
    </w:pPr>
    <w:rPr>
      <w:rFonts w:eastAsia="Times New Roman"/>
      <w:lang w:eastAsia="ru-RU"/>
    </w:rPr>
  </w:style>
  <w:style w:type="paragraph" w:styleId="41" w:customStyle="1">
    <w:name w:val="Без интервала4"/>
    <w:uiPriority w:val="99"/>
    <w:rsid w:val="00215328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eastAsia="en-US" w:val="ru-RU" w:bidi="ar-SA"/>
    </w:rPr>
  </w:style>
  <w:style w:type="paragraph" w:styleId="53" w:customStyle="1">
    <w:name w:val="Без интервала5"/>
    <w:rsid w:val="002c1ca2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eastAsia="en-US" w:val="ru-RU" w:bidi="ar-SA"/>
    </w:rPr>
  </w:style>
  <w:style w:type="paragraph" w:styleId="6" w:customStyle="1">
    <w:name w:val="Без интервала6"/>
    <w:rsid w:val="00d509fc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eastAsia="en-US" w:val="ru-RU" w:bidi="ar-SA"/>
    </w:rPr>
  </w:style>
  <w:style w:type="paragraph" w:styleId="NoSpacing1" w:customStyle="1">
    <w:name w:val="No Spacing1"/>
    <w:uiPriority w:val="99"/>
    <w:rsid w:val="00f40f15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auto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99"/>
    <w:rsid w:val="009f2046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du-gorn.ucoz.ru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4342-DFEF-42F1-BB63-8414D446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Application>LibreOffice/4.3.4.1$Windows_x86 LibreOffice_project/bc356b2f991740509f321d70e4512a6a54c5f243</Application>
  <Paragraphs>509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2014-05-06T11:10:00Z</dcterms:created>
  <dc:creator>метод.кабинет-2</dc:creator>
  <dc:language>ru-RU</dc:language>
  <cp:lastPrinted>2014-10-31T08:52:00Z</cp:lastPrinted>
  <dcterms:modified xsi:type="dcterms:W3CDTF">2015-03-03T16:23:11Z</dcterms:modified>
  <cp:revision>45</cp:revision>
  <dc:title>                                                                                                                                                                 </dc:title>
</cp:coreProperties>
</file>